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lang w:val="ru-RU" w:eastAsia="ru-RU"/>
        </w:rPr>
      </w:pPr>
      <w:r w:rsidRPr="003D5259">
        <w:rPr>
          <w:b/>
          <w:bCs/>
          <w:caps/>
          <w:spacing w:val="86"/>
          <w:lang w:val="ru-RU" w:eastAsia="ru-RU"/>
        </w:rPr>
        <w:t>РОССИЙСКАЯ ФЕДЕРАЦИЯ</w:t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  <w:lang w:val="ru-RU" w:eastAsia="ru-RU"/>
        </w:rPr>
      </w:pPr>
      <w:r w:rsidRPr="003D5259">
        <w:rPr>
          <w:b/>
          <w:bCs/>
          <w:caps/>
          <w:spacing w:val="86"/>
          <w:lang w:val="ru-RU" w:eastAsia="ru-RU"/>
        </w:rPr>
        <w:t>БЕЛГОРОДСКАЯ ОБЛАСТЬ</w:t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lang w:val="ru-RU" w:eastAsia="ru-RU"/>
        </w:rPr>
      </w:pPr>
      <w:r w:rsidRPr="003D5259">
        <w:rPr>
          <w:b/>
          <w:bCs/>
          <w:caps/>
          <w:lang w:val="ru-RU" w:eastAsia="ru-RU"/>
        </w:rPr>
        <w:t>МУНИЦИПАЛЬНЫЙ РАЙОН «РАКИТЯНСКИЙ РАЙОН»</w:t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  <w:lang w:val="ru-RU" w:eastAsia="ru-RU"/>
        </w:rPr>
      </w:pPr>
      <w:r w:rsidRPr="003D525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3D5259" w:rsidRDefault="003D5259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3D5259" w:rsidRPr="003D5259" w:rsidRDefault="00012F6E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lang w:val="ru-RU" w:eastAsia="ru-RU"/>
        </w:rPr>
      </w:pPr>
      <w:r>
        <w:rPr>
          <w:b/>
          <w:bCs/>
          <w:caps/>
          <w:lang w:val="ru-RU" w:eastAsia="ru-RU"/>
        </w:rPr>
        <w:t>Земское</w:t>
      </w:r>
      <w:r w:rsidR="003D5259" w:rsidRPr="003D5259">
        <w:rPr>
          <w:b/>
          <w:bCs/>
          <w:caps/>
          <w:lang w:val="ru-RU" w:eastAsia="ru-RU"/>
        </w:rPr>
        <w:t xml:space="preserve"> собрание</w:t>
      </w:r>
    </w:p>
    <w:p w:rsidR="003D5259" w:rsidRPr="003D5259" w:rsidRDefault="00D3288D" w:rsidP="003D5259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lang w:val="ru-RU" w:eastAsia="ru-RU"/>
        </w:rPr>
      </w:pPr>
      <w:r>
        <w:rPr>
          <w:b/>
          <w:bCs/>
          <w:caps/>
          <w:lang w:val="ru-RU" w:eastAsia="ru-RU"/>
        </w:rPr>
        <w:t xml:space="preserve">ЦЕНТРАЛЬНОГО </w:t>
      </w:r>
      <w:r w:rsidR="002C1A9B">
        <w:rPr>
          <w:b/>
          <w:bCs/>
          <w:caps/>
          <w:lang w:val="ru-RU" w:eastAsia="ru-RU"/>
        </w:rPr>
        <w:t>СЕЛЬСКОГО ПОСЕЛЕНИЯ</w:t>
      </w:r>
    </w:p>
    <w:p w:rsidR="003D5259" w:rsidRPr="003D5259" w:rsidRDefault="003D5259" w:rsidP="003D525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E638D" w:rsidRDefault="003D5259" w:rsidP="003D525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 </w:t>
      </w:r>
      <w:r w:rsidR="001E638D" w:rsidRPr="00E427DA">
        <w:rPr>
          <w:rFonts w:ascii="Times New Roman" w:hAnsi="Times New Roman"/>
          <w:sz w:val="28"/>
          <w:szCs w:val="28"/>
        </w:rPr>
        <w:t>РЕШЕНИЕ</w:t>
      </w: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E638D" w:rsidRDefault="001E638D" w:rsidP="00AF5A62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E427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327501">
        <w:rPr>
          <w:rFonts w:ascii="Times New Roman" w:hAnsi="Times New Roman"/>
          <w:sz w:val="28"/>
          <w:szCs w:val="28"/>
        </w:rPr>
        <w:t xml:space="preserve"> 21</w:t>
      </w:r>
      <w:r w:rsidR="00360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327501">
        <w:rPr>
          <w:rFonts w:ascii="Times New Roman" w:hAnsi="Times New Roman"/>
          <w:sz w:val="28"/>
          <w:szCs w:val="28"/>
        </w:rPr>
        <w:t xml:space="preserve">августа </w:t>
      </w:r>
      <w:r w:rsidR="009405B9">
        <w:rPr>
          <w:rFonts w:ascii="Times New Roman" w:hAnsi="Times New Roman"/>
          <w:sz w:val="28"/>
          <w:szCs w:val="28"/>
        </w:rPr>
        <w:t>20</w:t>
      </w:r>
      <w:r w:rsidR="005F3666">
        <w:rPr>
          <w:rFonts w:ascii="Times New Roman" w:hAnsi="Times New Roman"/>
          <w:sz w:val="28"/>
          <w:szCs w:val="28"/>
        </w:rPr>
        <w:t>24</w:t>
      </w:r>
      <w:r w:rsidR="0036062E">
        <w:rPr>
          <w:rFonts w:ascii="Times New Roman" w:hAnsi="Times New Roman"/>
          <w:sz w:val="28"/>
          <w:szCs w:val="28"/>
        </w:rPr>
        <w:t xml:space="preserve">  года</w:t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6062E">
        <w:rPr>
          <w:rFonts w:ascii="Times New Roman" w:hAnsi="Times New Roman"/>
          <w:sz w:val="28"/>
          <w:szCs w:val="28"/>
        </w:rPr>
        <w:tab/>
      </w:r>
      <w:r w:rsidR="00327501">
        <w:rPr>
          <w:rFonts w:ascii="Times New Roman" w:hAnsi="Times New Roman"/>
          <w:sz w:val="28"/>
          <w:szCs w:val="28"/>
        </w:rPr>
        <w:t xml:space="preserve">                     </w:t>
      </w:r>
      <w:r w:rsidR="0036062E">
        <w:rPr>
          <w:rFonts w:ascii="Times New Roman" w:hAnsi="Times New Roman"/>
          <w:sz w:val="28"/>
          <w:szCs w:val="28"/>
        </w:rPr>
        <w:t xml:space="preserve">№ </w:t>
      </w:r>
      <w:r w:rsidR="00327501">
        <w:rPr>
          <w:rFonts w:ascii="Times New Roman" w:hAnsi="Times New Roman"/>
          <w:sz w:val="28"/>
          <w:szCs w:val="28"/>
        </w:rPr>
        <w:t>1</w:t>
      </w:r>
    </w:p>
    <w:p w:rsidR="001E638D" w:rsidRDefault="001E638D" w:rsidP="00AF5A62">
      <w:pPr>
        <w:jc w:val="center"/>
        <w:rPr>
          <w:sz w:val="28"/>
          <w:szCs w:val="28"/>
          <w:lang w:val="ru-RU"/>
        </w:rPr>
      </w:pPr>
    </w:p>
    <w:p w:rsidR="00AF5A62" w:rsidRDefault="00AF5A62" w:rsidP="00AF5A62">
      <w:pPr>
        <w:jc w:val="center"/>
        <w:rPr>
          <w:sz w:val="28"/>
          <w:szCs w:val="28"/>
          <w:lang w:val="ru-RU"/>
        </w:rPr>
      </w:pPr>
    </w:p>
    <w:p w:rsidR="00AF5A62" w:rsidRPr="00E427DA" w:rsidRDefault="00AF5A62" w:rsidP="00AF5A62">
      <w:pPr>
        <w:jc w:val="center"/>
        <w:rPr>
          <w:sz w:val="28"/>
          <w:szCs w:val="28"/>
          <w:lang w:val="ru-RU"/>
        </w:rPr>
      </w:pPr>
    </w:p>
    <w:p w:rsidR="001E638D" w:rsidRPr="001546CF" w:rsidRDefault="003D5259" w:rsidP="00AF5A62">
      <w:pPr>
        <w:pStyle w:val="3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Об</w:t>
      </w:r>
      <w:r w:rsidR="00DF1077">
        <w:rPr>
          <w:sz w:val="28"/>
          <w:szCs w:val="28"/>
        </w:rPr>
        <w:t xml:space="preserve"> установлении земельного </w:t>
      </w:r>
      <w:r w:rsidR="001E638D" w:rsidRPr="001546CF">
        <w:rPr>
          <w:sz w:val="28"/>
          <w:szCs w:val="28"/>
        </w:rPr>
        <w:t>налога</w:t>
      </w:r>
    </w:p>
    <w:p w:rsidR="003D5259" w:rsidRDefault="001E638D" w:rsidP="003D5259">
      <w:pPr>
        <w:pStyle w:val="3"/>
        <w:ind w:firstLine="0"/>
        <w:rPr>
          <w:sz w:val="28"/>
          <w:szCs w:val="28"/>
        </w:rPr>
      </w:pPr>
      <w:r w:rsidRPr="001546CF">
        <w:rPr>
          <w:sz w:val="28"/>
          <w:szCs w:val="28"/>
        </w:rPr>
        <w:t>на территории</w:t>
      </w:r>
      <w:r w:rsidR="00DF1077">
        <w:rPr>
          <w:sz w:val="28"/>
          <w:szCs w:val="28"/>
        </w:rPr>
        <w:t xml:space="preserve"> </w:t>
      </w:r>
      <w:r w:rsidR="00D3288D">
        <w:rPr>
          <w:sz w:val="28"/>
          <w:szCs w:val="28"/>
        </w:rPr>
        <w:t>Центрального</w:t>
      </w:r>
      <w:r w:rsidR="003D5259" w:rsidRPr="003D5259">
        <w:rPr>
          <w:sz w:val="28"/>
          <w:szCs w:val="28"/>
        </w:rPr>
        <w:t xml:space="preserve"> </w:t>
      </w:r>
    </w:p>
    <w:p w:rsidR="003D5259" w:rsidRDefault="00D3288D" w:rsidP="003D5259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3D5259" w:rsidRPr="003D5259">
        <w:rPr>
          <w:sz w:val="28"/>
          <w:szCs w:val="28"/>
        </w:rPr>
        <w:t>поселения</w:t>
      </w:r>
    </w:p>
    <w:p w:rsid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муниципального района «Ракитянский</w:t>
      </w:r>
    </w:p>
    <w:p w:rsidR="001E638D" w:rsidRPr="003D5259" w:rsidRDefault="003D5259" w:rsidP="003D5259">
      <w:pPr>
        <w:pStyle w:val="3"/>
        <w:ind w:firstLine="0"/>
        <w:rPr>
          <w:sz w:val="28"/>
          <w:szCs w:val="28"/>
        </w:rPr>
      </w:pPr>
      <w:r w:rsidRPr="003D5259">
        <w:rPr>
          <w:sz w:val="28"/>
          <w:szCs w:val="28"/>
        </w:rPr>
        <w:t>район» Белгородской области</w:t>
      </w:r>
    </w:p>
    <w:p w:rsidR="001E638D" w:rsidRDefault="001E638D" w:rsidP="00AF5A62">
      <w:pPr>
        <w:pStyle w:val="3"/>
        <w:rPr>
          <w:sz w:val="28"/>
          <w:szCs w:val="28"/>
        </w:rPr>
      </w:pPr>
    </w:p>
    <w:p w:rsidR="00AF5A62" w:rsidRDefault="00AF5A62" w:rsidP="00AF5A62">
      <w:pPr>
        <w:pStyle w:val="3"/>
        <w:ind w:firstLine="709"/>
        <w:rPr>
          <w:sz w:val="28"/>
          <w:szCs w:val="28"/>
        </w:rPr>
      </w:pPr>
    </w:p>
    <w:p w:rsidR="003D5259" w:rsidRPr="001546CF" w:rsidRDefault="003D5259" w:rsidP="00AF5A62">
      <w:pPr>
        <w:pStyle w:val="3"/>
        <w:ind w:firstLine="709"/>
        <w:rPr>
          <w:sz w:val="28"/>
          <w:szCs w:val="28"/>
        </w:rPr>
      </w:pPr>
    </w:p>
    <w:p w:rsidR="001E638D" w:rsidRPr="00E427DA" w:rsidRDefault="001E638D" w:rsidP="00AF5A62">
      <w:pPr>
        <w:pStyle w:val="3"/>
        <w:ind w:firstLine="811"/>
        <w:rPr>
          <w:b w:val="0"/>
          <w:sz w:val="28"/>
          <w:szCs w:val="28"/>
        </w:rPr>
      </w:pPr>
      <w:r w:rsidRPr="00E427DA">
        <w:rPr>
          <w:b w:val="0"/>
          <w:sz w:val="28"/>
          <w:szCs w:val="28"/>
        </w:rPr>
        <w:t>В соответствии с Налоговым кодексом Российской Федерации</w:t>
      </w:r>
      <w:r w:rsidR="006E31FA">
        <w:rPr>
          <w:b w:val="0"/>
          <w:sz w:val="28"/>
          <w:szCs w:val="28"/>
        </w:rPr>
        <w:t>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3D5259">
        <w:rPr>
          <w:b w:val="0"/>
          <w:sz w:val="28"/>
          <w:szCs w:val="28"/>
        </w:rPr>
        <w:t>,</w:t>
      </w:r>
      <w:r w:rsidRPr="00E427DA">
        <w:rPr>
          <w:b w:val="0"/>
          <w:sz w:val="28"/>
          <w:szCs w:val="28"/>
        </w:rPr>
        <w:t xml:space="preserve"> </w:t>
      </w:r>
      <w:r w:rsidR="001260BE">
        <w:rPr>
          <w:b w:val="0"/>
          <w:sz w:val="28"/>
          <w:szCs w:val="28"/>
        </w:rPr>
        <w:t xml:space="preserve">земское </w:t>
      </w:r>
      <w:r w:rsidR="00D3288D">
        <w:rPr>
          <w:b w:val="0"/>
          <w:sz w:val="28"/>
          <w:szCs w:val="28"/>
        </w:rPr>
        <w:t xml:space="preserve">собрание Центрального </w:t>
      </w:r>
      <w:r w:rsidR="003D5259" w:rsidRPr="003D5259">
        <w:rPr>
          <w:b w:val="0"/>
          <w:sz w:val="28"/>
          <w:szCs w:val="28"/>
        </w:rPr>
        <w:t xml:space="preserve">сельского </w:t>
      </w:r>
      <w:r w:rsidR="00D3288D" w:rsidRPr="003D5259">
        <w:rPr>
          <w:b w:val="0"/>
          <w:sz w:val="28"/>
          <w:szCs w:val="28"/>
        </w:rPr>
        <w:t xml:space="preserve">поселения </w:t>
      </w:r>
      <w:r w:rsidR="00D3288D">
        <w:rPr>
          <w:b w:val="0"/>
          <w:sz w:val="28"/>
          <w:szCs w:val="28"/>
        </w:rPr>
        <w:t>р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е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ш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и</w:t>
      </w:r>
      <w:r w:rsidR="00AF5A62">
        <w:rPr>
          <w:sz w:val="28"/>
          <w:szCs w:val="28"/>
        </w:rPr>
        <w:t xml:space="preserve"> </w:t>
      </w:r>
      <w:r w:rsidRPr="00B34B20">
        <w:rPr>
          <w:sz w:val="28"/>
          <w:szCs w:val="28"/>
        </w:rPr>
        <w:t>л</w:t>
      </w:r>
      <w:r w:rsidR="00AF5A62">
        <w:rPr>
          <w:sz w:val="28"/>
          <w:szCs w:val="28"/>
        </w:rPr>
        <w:t xml:space="preserve"> </w:t>
      </w:r>
      <w:r w:rsidR="00D3288D">
        <w:rPr>
          <w:sz w:val="28"/>
          <w:szCs w:val="28"/>
        </w:rPr>
        <w:t>о:</w:t>
      </w:r>
    </w:p>
    <w:p w:rsidR="001E638D" w:rsidRPr="00E22B48" w:rsidRDefault="003D5259" w:rsidP="00765B45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 на территории</w:t>
      </w:r>
      <w:r w:rsidR="00D3288D">
        <w:rPr>
          <w:b w:val="0"/>
          <w:sz w:val="28"/>
          <w:szCs w:val="28"/>
        </w:rPr>
        <w:t xml:space="preserve"> Центрального </w:t>
      </w:r>
      <w:r w:rsidRPr="003D5259">
        <w:rPr>
          <w:b w:val="0"/>
          <w:sz w:val="28"/>
          <w:szCs w:val="28"/>
        </w:rPr>
        <w:t>сельского поселения муниципального района «Ракитянский район» Белгородской области</w:t>
      </w:r>
      <w:r>
        <w:rPr>
          <w:b w:val="0"/>
          <w:sz w:val="28"/>
          <w:szCs w:val="28"/>
        </w:rPr>
        <w:t xml:space="preserve"> </w:t>
      </w:r>
      <w:r w:rsidR="001E638D" w:rsidRPr="00E22B48">
        <w:rPr>
          <w:b w:val="0"/>
          <w:sz w:val="28"/>
          <w:szCs w:val="28"/>
        </w:rPr>
        <w:t>земельный налог.</w:t>
      </w:r>
    </w:p>
    <w:p w:rsidR="001E638D" w:rsidRPr="00E22B48" w:rsidRDefault="001E638D" w:rsidP="00AF5A62">
      <w:pPr>
        <w:pStyle w:val="3"/>
        <w:numPr>
          <w:ilvl w:val="0"/>
          <w:numId w:val="1"/>
        </w:numPr>
        <w:ind w:left="0"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Установить налоговые ставки в следующих размерах:</w:t>
      </w:r>
    </w:p>
    <w:p w:rsidR="000D7FB5" w:rsidRPr="00E22B48" w:rsidRDefault="001E638D" w:rsidP="00AF5A62">
      <w:pPr>
        <w:pStyle w:val="3"/>
        <w:ind w:firstLine="709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1) </w:t>
      </w:r>
      <w:r w:rsidR="000D7FB5" w:rsidRPr="00E22B48">
        <w:rPr>
          <w:b w:val="0"/>
          <w:sz w:val="28"/>
          <w:szCs w:val="28"/>
        </w:rPr>
        <w:t>0,3 процента в отношении земельных участков:</w:t>
      </w:r>
    </w:p>
    <w:p w:rsidR="000D7FB5" w:rsidRPr="00E22B48" w:rsidRDefault="000D7FB5" w:rsidP="00AF5A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5FF7" w:rsidRPr="00E22B48" w:rsidRDefault="001E5FF7" w:rsidP="00AF5A62">
      <w:pPr>
        <w:pStyle w:val="3"/>
        <w:ind w:firstLine="567"/>
        <w:rPr>
          <w:b w:val="0"/>
          <w:sz w:val="28"/>
          <w:szCs w:val="28"/>
        </w:rPr>
      </w:pPr>
      <w:r w:rsidRPr="004F71DC">
        <w:rPr>
          <w:b w:val="0"/>
          <w:color w:val="000000" w:themeColor="text1"/>
          <w:sz w:val="28"/>
          <w:szCs w:val="28"/>
        </w:rPr>
        <w:t xml:space="preserve">- занятых </w:t>
      </w:r>
      <w:hyperlink r:id="rId8">
        <w:r w:rsidRPr="004F71DC">
          <w:rPr>
            <w:b w:val="0"/>
            <w:color w:val="000000" w:themeColor="text1"/>
            <w:sz w:val="28"/>
            <w:szCs w:val="28"/>
          </w:rPr>
          <w:t>жилищным фондом</w:t>
        </w:r>
      </w:hyperlink>
      <w:r w:rsidRPr="00E22B48">
        <w:rPr>
          <w:b w:val="0"/>
          <w:sz w:val="28"/>
          <w:szCs w:val="28"/>
        </w:rPr>
        <w:t xml:space="preserve"> и </w:t>
      </w:r>
      <w:r w:rsidR="009E0F42">
        <w:rPr>
          <w:b w:val="0"/>
          <w:sz w:val="28"/>
          <w:szCs w:val="28"/>
        </w:rPr>
        <w:t xml:space="preserve">(или) </w:t>
      </w:r>
      <w:hyperlink r:id="rId9">
        <w:r w:rsidRPr="00E22B48">
          <w:rPr>
            <w:b w:val="0"/>
            <w:sz w:val="28"/>
            <w:szCs w:val="28"/>
          </w:rPr>
          <w:t>объектами инженерной инфраструктуры</w:t>
        </w:r>
      </w:hyperlink>
      <w:r w:rsidRPr="00E22B48">
        <w:rPr>
          <w:b w:val="0"/>
          <w:sz w:val="28"/>
          <w:szCs w:val="28"/>
        </w:rPr>
        <w:t xml:space="preserve"> жилищно-коммунального комплекса (за исключением </w:t>
      </w:r>
      <w:r w:rsidR="009E0F42" w:rsidRPr="009E0F42">
        <w:rPr>
          <w:b w:val="0"/>
          <w:sz w:val="28"/>
          <w:szCs w:val="28"/>
        </w:rPr>
        <w:t xml:space="preserve">части </w:t>
      </w:r>
      <w:r w:rsidRPr="009E0F42">
        <w:rPr>
          <w:b w:val="0"/>
          <w:sz w:val="28"/>
          <w:szCs w:val="28"/>
        </w:rPr>
        <w:t>земельн</w:t>
      </w:r>
      <w:r w:rsidR="009E0F42" w:rsidRPr="009E0F42">
        <w:rPr>
          <w:b w:val="0"/>
          <w:sz w:val="28"/>
          <w:szCs w:val="28"/>
        </w:rPr>
        <w:t>ого</w:t>
      </w:r>
      <w:r w:rsidRPr="009E0F42">
        <w:rPr>
          <w:b w:val="0"/>
          <w:sz w:val="28"/>
          <w:szCs w:val="28"/>
        </w:rPr>
        <w:t xml:space="preserve"> участ</w:t>
      </w:r>
      <w:r w:rsidR="009E0F42" w:rsidRPr="009E0F42">
        <w:rPr>
          <w:b w:val="0"/>
          <w:sz w:val="28"/>
          <w:szCs w:val="28"/>
        </w:rPr>
        <w:t>ка</w:t>
      </w:r>
      <w:r w:rsidRPr="009E0F42">
        <w:rPr>
          <w:b w:val="0"/>
          <w:sz w:val="28"/>
          <w:szCs w:val="28"/>
        </w:rPr>
        <w:t>, приходящейся на объект</w:t>
      </w:r>
      <w:r w:rsidR="009E0F42">
        <w:rPr>
          <w:b w:val="0"/>
          <w:sz w:val="28"/>
          <w:szCs w:val="28"/>
        </w:rPr>
        <w:t xml:space="preserve"> недвижимого имущества</w:t>
      </w:r>
      <w:r w:rsidRPr="009E0F42">
        <w:rPr>
          <w:b w:val="0"/>
          <w:sz w:val="28"/>
          <w:szCs w:val="28"/>
        </w:rPr>
        <w:t xml:space="preserve">, не относящийся к жилищному фонду и </w:t>
      </w:r>
      <w:r w:rsidR="009E0F42" w:rsidRPr="009E0F42">
        <w:rPr>
          <w:b w:val="0"/>
          <w:sz w:val="28"/>
          <w:szCs w:val="28"/>
        </w:rPr>
        <w:t xml:space="preserve">(или) </w:t>
      </w:r>
      <w:r w:rsidRPr="009E0F42">
        <w:rPr>
          <w:b w:val="0"/>
          <w:sz w:val="28"/>
          <w:szCs w:val="28"/>
        </w:rPr>
        <w:t>к объектам инженерной инфраструктуры жилищно-коммунального комплекса</w:t>
      </w:r>
      <w:r w:rsidRPr="00E22B48">
        <w:rPr>
          <w:b w:val="0"/>
          <w:sz w:val="28"/>
          <w:szCs w:val="28"/>
        </w:rPr>
        <w:t xml:space="preserve">) или приобретенных (предоставленных) для жилищного строительства (за </w:t>
      </w:r>
      <w:hyperlink r:id="rId10">
        <w:r w:rsidRPr="00E22B48">
          <w:rPr>
            <w:b w:val="0"/>
            <w:sz w:val="28"/>
            <w:szCs w:val="28"/>
          </w:rPr>
          <w:t>исключением</w:t>
        </w:r>
      </w:hyperlink>
      <w:r w:rsidRPr="00E22B48">
        <w:rPr>
          <w:b w:val="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D7FB5" w:rsidRPr="00E22B48" w:rsidRDefault="000D7FB5" w:rsidP="00AF5A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B48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1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, садоводства 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или огородничества, а также земельных участков общего назначения, предусмотренных Федеральным </w:t>
      </w:r>
      <w:hyperlink r:id="rId12" w:history="1">
        <w:r w:rsidRPr="00E22B4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F5A62">
        <w:rPr>
          <w:rFonts w:ascii="Times New Roman" w:hAnsi="Times New Roman" w:cs="Times New Roman"/>
          <w:color w:val="000000"/>
          <w:sz w:val="28"/>
          <w:szCs w:val="28"/>
        </w:rPr>
        <w:t xml:space="preserve"> от 29 июля 2017 года №</w:t>
      </w:r>
      <w:r w:rsidRPr="00E22B48">
        <w:rPr>
          <w:rFonts w:ascii="Times New Roman" w:hAnsi="Times New Roman" w:cs="Times New Roman"/>
          <w:color w:val="000000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</w:t>
      </w:r>
      <w:r w:rsidRPr="00E22B4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Федерации";</w:t>
      </w:r>
    </w:p>
    <w:p w:rsidR="000D7FB5" w:rsidRPr="00E22B48" w:rsidRDefault="000D7FB5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- ограниченных в обороте в соответствии </w:t>
      </w:r>
      <w:r w:rsidRPr="00E22B48">
        <w:rPr>
          <w:color w:val="000000"/>
          <w:sz w:val="28"/>
          <w:szCs w:val="28"/>
          <w:lang w:val="ru-RU"/>
        </w:rPr>
        <w:t xml:space="preserve">с </w:t>
      </w:r>
      <w:hyperlink r:id="rId13" w:history="1">
        <w:r w:rsidRPr="00E22B48">
          <w:rPr>
            <w:color w:val="000000"/>
            <w:sz w:val="28"/>
            <w:szCs w:val="28"/>
            <w:lang w:val="ru-RU"/>
          </w:rPr>
          <w:t>законодательством</w:t>
        </w:r>
      </w:hyperlink>
      <w:r w:rsidRPr="00E22B48">
        <w:rPr>
          <w:color w:val="000000"/>
          <w:sz w:val="28"/>
          <w:szCs w:val="28"/>
          <w:lang w:val="ru-RU"/>
        </w:rPr>
        <w:t xml:space="preserve"> Российской</w:t>
      </w:r>
      <w:r w:rsidRPr="00E22B48">
        <w:rPr>
          <w:sz w:val="28"/>
          <w:szCs w:val="28"/>
          <w:lang w:val="ru-RU"/>
        </w:rPr>
        <w:t xml:space="preserve"> Федерации, предоставленных для обеспечения обороны,</w:t>
      </w:r>
      <w:r w:rsidR="00744A3B" w:rsidRPr="00E22B48">
        <w:rPr>
          <w:sz w:val="28"/>
          <w:szCs w:val="28"/>
          <w:lang w:val="ru-RU"/>
        </w:rPr>
        <w:t xml:space="preserve"> безопасности и таможенных нужд</w:t>
      </w:r>
      <w:r w:rsidRPr="00E22B48">
        <w:rPr>
          <w:sz w:val="28"/>
          <w:szCs w:val="28"/>
          <w:lang w:val="ru-RU"/>
        </w:rPr>
        <w:t>.</w:t>
      </w:r>
    </w:p>
    <w:p w:rsidR="006337BE" w:rsidRPr="00E22B48" w:rsidRDefault="006337BE" w:rsidP="00AF5A6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2) 0,375 процента в отношении земельных участков, приобретенных (предоставленных) для индивидуального жилищного строительства: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 - для организаций  реализующих государственные программы в рамках исполнения постановления Правительства Белгородской области от 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области». </w:t>
      </w:r>
    </w:p>
    <w:p w:rsidR="006337BE" w:rsidRPr="00E22B48" w:rsidRDefault="006337BE" w:rsidP="00AF5A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Установить,</w:t>
      </w:r>
      <w:r w:rsidR="00AF5A62">
        <w:rPr>
          <w:sz w:val="28"/>
          <w:szCs w:val="28"/>
          <w:lang w:val="ru-RU"/>
        </w:rPr>
        <w:t xml:space="preserve"> что </w:t>
      </w:r>
      <w:r w:rsidR="00D3288D">
        <w:rPr>
          <w:sz w:val="28"/>
          <w:szCs w:val="28"/>
          <w:lang w:val="ru-RU"/>
        </w:rPr>
        <w:t>ставка,</w:t>
      </w:r>
      <w:r w:rsidR="00AF5A62">
        <w:rPr>
          <w:sz w:val="28"/>
          <w:szCs w:val="28"/>
          <w:lang w:val="ru-RU"/>
        </w:rPr>
        <w:t xml:space="preserve"> указанная в пункте </w:t>
      </w:r>
      <w:r w:rsidRPr="00E22B48">
        <w:rPr>
          <w:sz w:val="28"/>
          <w:szCs w:val="28"/>
          <w:lang w:val="ru-RU"/>
        </w:rPr>
        <w:t xml:space="preserve">2 части </w:t>
      </w:r>
      <w:r w:rsidR="00D3288D" w:rsidRPr="00E22B48">
        <w:rPr>
          <w:sz w:val="28"/>
          <w:szCs w:val="28"/>
          <w:lang w:val="ru-RU"/>
        </w:rPr>
        <w:t>2 применяется</w:t>
      </w:r>
      <w:r w:rsidRPr="00E22B48">
        <w:rPr>
          <w:sz w:val="28"/>
          <w:szCs w:val="28"/>
          <w:lang w:val="ru-RU"/>
        </w:rPr>
        <w:t xml:space="preserve">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построенные жилой дом (многоквартирный дом) или на любое помещение в указанном жилом доме (многоквартирном доме).</w:t>
      </w:r>
    </w:p>
    <w:p w:rsidR="006337BE" w:rsidRPr="00E22B48" w:rsidRDefault="006337BE" w:rsidP="00AF5A6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Перечень организаций, участвующих в реализации Программы, направляется ежегодно не позднее 01 февраля года следующего за отчетным </w:t>
      </w:r>
      <w:r w:rsidRPr="00AF5A62">
        <w:rPr>
          <w:sz w:val="28"/>
          <w:szCs w:val="28"/>
          <w:lang w:val="ru-RU"/>
        </w:rPr>
        <w:t>Министерством строительства Белгородской области в Управление Федеральной налоговой службы по</w:t>
      </w:r>
      <w:r w:rsidRPr="00E22B48">
        <w:rPr>
          <w:sz w:val="28"/>
          <w:szCs w:val="28"/>
          <w:lang w:val="ru-RU"/>
        </w:rPr>
        <w:t xml:space="preserve"> Белгородской области.</w:t>
      </w:r>
    </w:p>
    <w:p w:rsidR="006A2776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3</w:t>
      </w:r>
      <w:r w:rsidR="006A2776" w:rsidRPr="00E22B48">
        <w:rPr>
          <w:b w:val="0"/>
          <w:sz w:val="28"/>
          <w:szCs w:val="28"/>
        </w:rPr>
        <w:t>) 0,75 процента в отношении земельных участков:</w:t>
      </w:r>
    </w:p>
    <w:p w:rsidR="006A2776" w:rsidRPr="00E22B48" w:rsidRDefault="006A2776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- для хозяйствующих субъектов, реализующих инвестиционные проекты по строительству, реконструкции </w:t>
      </w:r>
      <w:r w:rsidR="00656C89" w:rsidRPr="00E22B48">
        <w:rPr>
          <w:b w:val="0"/>
          <w:sz w:val="28"/>
          <w:szCs w:val="28"/>
        </w:rPr>
        <w:t xml:space="preserve">или эксплуатации автомобильных </w:t>
      </w:r>
      <w:r w:rsidRPr="00E22B48">
        <w:rPr>
          <w:b w:val="0"/>
          <w:sz w:val="28"/>
          <w:szCs w:val="28"/>
        </w:rPr>
        <w:t>газонаполнительных компрессорных станций, криогенных автомобильных заправочных станций сжиженного природного газа, метановых автозаправочных станций.</w:t>
      </w:r>
      <w:r w:rsidR="00E866B6"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sz w:val="28"/>
          <w:szCs w:val="28"/>
        </w:rPr>
        <w:t>С</w:t>
      </w:r>
      <w:r w:rsidR="00656C89" w:rsidRPr="00E22B48">
        <w:rPr>
          <w:b w:val="0"/>
          <w:sz w:val="28"/>
          <w:szCs w:val="28"/>
        </w:rPr>
        <w:t xml:space="preserve">тавка </w:t>
      </w:r>
      <w:r w:rsidRPr="00E22B48">
        <w:rPr>
          <w:b w:val="0"/>
          <w:sz w:val="28"/>
          <w:szCs w:val="28"/>
        </w:rPr>
        <w:t>применяется на срок три года со дня реализации соответствующего инвестиц</w:t>
      </w:r>
      <w:r w:rsidR="006B72BE" w:rsidRPr="00E22B48">
        <w:rPr>
          <w:b w:val="0"/>
          <w:sz w:val="28"/>
          <w:szCs w:val="28"/>
        </w:rPr>
        <w:t>ионного проекта.</w:t>
      </w:r>
    </w:p>
    <w:p w:rsidR="006A5CA1" w:rsidRPr="00E22B48" w:rsidRDefault="006A5CA1" w:rsidP="00AF5A62">
      <w:pPr>
        <w:pStyle w:val="3"/>
        <w:ind w:firstLine="851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4) 1,5 процента в отношении прочих земельных участков.</w:t>
      </w:r>
    </w:p>
    <w:p w:rsidR="00F35735" w:rsidRPr="00E22B48" w:rsidRDefault="00F66408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3.</w:t>
      </w:r>
      <w:r w:rsidR="006337BE" w:rsidRPr="00E22B48">
        <w:rPr>
          <w:sz w:val="28"/>
          <w:szCs w:val="28"/>
          <w:lang w:val="ru-RU"/>
        </w:rPr>
        <w:t xml:space="preserve"> </w:t>
      </w:r>
      <w:r w:rsidR="001E638D" w:rsidRPr="00E22B48">
        <w:rPr>
          <w:sz w:val="28"/>
          <w:szCs w:val="28"/>
          <w:lang w:val="ru-RU"/>
        </w:rPr>
        <w:t xml:space="preserve"> </w:t>
      </w:r>
      <w:r w:rsidR="006337BE" w:rsidRPr="00E22B48">
        <w:rPr>
          <w:sz w:val="28"/>
          <w:szCs w:val="28"/>
          <w:lang w:val="ru-RU"/>
        </w:rPr>
        <w:t>Предоставить льготу по уплате земельного налога</w:t>
      </w:r>
      <w:r w:rsidR="00F35735" w:rsidRPr="00E22B48">
        <w:rPr>
          <w:sz w:val="28"/>
          <w:szCs w:val="28"/>
          <w:lang w:val="ru-RU"/>
        </w:rPr>
        <w:t>:</w:t>
      </w:r>
    </w:p>
    <w:p w:rsidR="006337BE" w:rsidRPr="00E22B48" w:rsidRDefault="006337BE" w:rsidP="00AF5A62">
      <w:pPr>
        <w:ind w:firstLine="567"/>
        <w:jc w:val="both"/>
        <w:rPr>
          <w:bCs/>
          <w:color w:val="0070C0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 xml:space="preserve"> </w:t>
      </w:r>
      <w:r w:rsidR="00F35735" w:rsidRPr="00E22B48">
        <w:rPr>
          <w:sz w:val="28"/>
          <w:szCs w:val="28"/>
          <w:lang w:val="ru-RU"/>
        </w:rPr>
        <w:t>1</w:t>
      </w:r>
      <w:r w:rsidR="008D5ABE" w:rsidRPr="00E22B48">
        <w:rPr>
          <w:sz w:val="28"/>
          <w:szCs w:val="28"/>
          <w:lang w:val="ru-RU"/>
        </w:rPr>
        <w:t>)</w:t>
      </w:r>
      <w:r w:rsidR="00F35735" w:rsidRPr="00E22B48">
        <w:rPr>
          <w:sz w:val="28"/>
          <w:szCs w:val="28"/>
          <w:lang w:val="ru-RU"/>
        </w:rPr>
        <w:t xml:space="preserve"> </w:t>
      </w:r>
      <w:r w:rsidR="00E22B48">
        <w:rPr>
          <w:sz w:val="28"/>
          <w:szCs w:val="28"/>
          <w:lang w:val="ru-RU"/>
        </w:rPr>
        <w:t>В</w:t>
      </w:r>
      <w:r w:rsidRPr="00E22B48">
        <w:rPr>
          <w:sz w:val="28"/>
          <w:szCs w:val="28"/>
          <w:lang w:val="ru-RU"/>
        </w:rPr>
        <w:t xml:space="preserve"> отношении одного земельного участка,</w:t>
      </w:r>
      <w:r w:rsidR="00413FD5" w:rsidRPr="00E22B48">
        <w:rPr>
          <w:sz w:val="28"/>
          <w:szCs w:val="28"/>
          <w:lang w:val="ru-RU"/>
        </w:rPr>
        <w:t xml:space="preserve"> </w:t>
      </w:r>
      <w:r w:rsidR="00413FD5" w:rsidRPr="00E22B48">
        <w:rPr>
          <w:bCs/>
          <w:sz w:val="28"/>
          <w:szCs w:val="28"/>
          <w:lang w:val="ru-RU"/>
        </w:rPr>
        <w:t xml:space="preserve">входящего в состав земель населенных пунктов находящегося на праве собственности, праве постоянного (бессрочного) пользования или на праве пожизненного наследуемого владения и приобретенных (предоставленных) для </w:t>
      </w:r>
      <w:r w:rsidR="00413FD5" w:rsidRPr="00E22B48">
        <w:rPr>
          <w:sz w:val="28"/>
          <w:szCs w:val="28"/>
          <w:lang w:val="ru-RU"/>
        </w:rPr>
        <w:t>индивидуального жилищного строительства,</w:t>
      </w:r>
      <w:r w:rsidR="00413FD5" w:rsidRPr="00E22B48">
        <w:rPr>
          <w:bCs/>
          <w:sz w:val="28"/>
          <w:szCs w:val="28"/>
          <w:lang w:val="ru-RU"/>
        </w:rPr>
        <w:t xml:space="preserve"> ведения личного подсобного хозяйства, садоводства, огородничества, под гаражами, </w:t>
      </w:r>
      <w:r w:rsidR="00413FD5" w:rsidRPr="00E22B48">
        <w:rPr>
          <w:sz w:val="28"/>
          <w:szCs w:val="28"/>
          <w:lang w:val="ru-RU"/>
        </w:rPr>
        <w:t>право собственности на которые зарегистрировано в установленном порядке, следующим категориям налогоплательщиков</w:t>
      </w:r>
      <w:r w:rsidR="00413FD5" w:rsidRPr="00E22B48">
        <w:rPr>
          <w:bCs/>
          <w:color w:val="0070C0"/>
          <w:sz w:val="28"/>
          <w:szCs w:val="28"/>
          <w:lang w:val="ru-RU"/>
        </w:rPr>
        <w:t xml:space="preserve">: </w:t>
      </w:r>
    </w:p>
    <w:p w:rsidR="00444B52" w:rsidRPr="00E22B48" w:rsidRDefault="00444B52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bCs/>
          <w:sz w:val="28"/>
          <w:szCs w:val="28"/>
          <w:lang w:val="ru-RU"/>
        </w:rPr>
        <w:t>- в размере 100 процентов: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а) Герои Советского Союза, Герои Российской Федерации полных кавалеров ордена Славы;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lastRenderedPageBreak/>
        <w:t xml:space="preserve">б) инвалиды </w:t>
      </w:r>
      <w:r w:rsidRPr="00E22B48">
        <w:rPr>
          <w:b w:val="0"/>
          <w:sz w:val="28"/>
          <w:szCs w:val="28"/>
          <w:lang w:val="en-US"/>
        </w:rPr>
        <w:t>I</w:t>
      </w:r>
      <w:r w:rsidRPr="00E22B48">
        <w:rPr>
          <w:b w:val="0"/>
          <w:sz w:val="28"/>
          <w:szCs w:val="28"/>
        </w:rPr>
        <w:t xml:space="preserve"> , </w:t>
      </w:r>
      <w:r w:rsidRPr="00E22B48">
        <w:rPr>
          <w:b w:val="0"/>
          <w:sz w:val="28"/>
          <w:szCs w:val="28"/>
          <w:lang w:val="en-US"/>
        </w:rPr>
        <w:t>II</w:t>
      </w:r>
      <w:r w:rsidRPr="00E22B48">
        <w:rPr>
          <w:b w:val="0"/>
          <w:sz w:val="28"/>
          <w:szCs w:val="28"/>
        </w:rPr>
        <w:t xml:space="preserve"> групп инвалидности;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в) ветераны и инвалиды Великой Отечественной войны, а также ветераны и инвалиды боевых действий;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г) физические лица, имеющие право на получение социальной поддержки в соответствии с Законом Российской Федерации « О социальной поддержке граждан, подвергшихся воздействию радиации вследствие катастрофы на Чернобыльской АЭС» (в редакции Закона РФ от 18.06.1992 года № 3061-1), в соответствии с ФЗ от 26.11.1998 года №175-ФЗ «О социальной защите граждан, подвергшихся воздействию радиации вследствие аварии в 1957  году на производственном объединении «Маяк» и  сбросов радиоактивных отходов в реку «</w:t>
      </w:r>
      <w:proofErr w:type="spellStart"/>
      <w:r w:rsidRPr="00E22B48">
        <w:rPr>
          <w:b w:val="0"/>
          <w:sz w:val="28"/>
          <w:szCs w:val="28"/>
        </w:rPr>
        <w:t>Теча</w:t>
      </w:r>
      <w:proofErr w:type="spellEnd"/>
      <w:r w:rsidRPr="00E22B48">
        <w:rPr>
          <w:b w:val="0"/>
          <w:sz w:val="28"/>
          <w:szCs w:val="28"/>
        </w:rPr>
        <w:t>» и в соответствии с ФЗ от 10.01.2002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д) инвалиды с детства</w:t>
      </w:r>
      <w:r w:rsidR="007951F1">
        <w:rPr>
          <w:b w:val="0"/>
          <w:sz w:val="28"/>
          <w:szCs w:val="28"/>
        </w:rPr>
        <w:t>, дет</w:t>
      </w:r>
      <w:r w:rsidR="00576BC6">
        <w:rPr>
          <w:b w:val="0"/>
          <w:sz w:val="28"/>
          <w:szCs w:val="28"/>
        </w:rPr>
        <w:t>и</w:t>
      </w:r>
      <w:r w:rsidR="007951F1">
        <w:rPr>
          <w:b w:val="0"/>
          <w:sz w:val="28"/>
          <w:szCs w:val="28"/>
        </w:rPr>
        <w:t>-инвалид</w:t>
      </w:r>
      <w:r w:rsidR="00576BC6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>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е)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ж)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6337BE" w:rsidRPr="00E22B48" w:rsidRDefault="006337BE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з) физические лица, имеющие трех и более несовершеннолетних детей</w:t>
      </w:r>
    </w:p>
    <w:p w:rsidR="006337BE" w:rsidRPr="00E22B48" w:rsidRDefault="00D13012" w:rsidP="00AF5A62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2B48">
        <w:rPr>
          <w:rFonts w:ascii="Times New Roman" w:hAnsi="Times New Roman"/>
          <w:sz w:val="28"/>
          <w:szCs w:val="28"/>
        </w:rPr>
        <w:t>-</w:t>
      </w:r>
      <w:r w:rsidR="006337BE" w:rsidRPr="00E22B48">
        <w:rPr>
          <w:rFonts w:ascii="Times New Roman" w:hAnsi="Times New Roman"/>
          <w:sz w:val="28"/>
          <w:szCs w:val="28"/>
        </w:rPr>
        <w:t xml:space="preserve"> в размере 25 процентов:</w:t>
      </w:r>
    </w:p>
    <w:p w:rsidR="00B6711C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>а) пенсионерам по старости, пенсии которым назначаются в порядке, установленном ст.8 гл. 2 Федерального закона от 28.12.2013 года № 400-ФЗ «О страховых пенсиях»;</w:t>
      </w:r>
    </w:p>
    <w:p w:rsidR="006337BE" w:rsidRPr="00E22B48" w:rsidRDefault="00B6711C" w:rsidP="00AF5A62">
      <w:pPr>
        <w:pStyle w:val="3"/>
        <w:ind w:firstLine="567"/>
        <w:rPr>
          <w:b w:val="0"/>
          <w:bCs w:val="0"/>
          <w:sz w:val="28"/>
          <w:szCs w:val="28"/>
        </w:rPr>
      </w:pPr>
      <w:r w:rsidRPr="00E22B48">
        <w:rPr>
          <w:b w:val="0"/>
          <w:bCs w:val="0"/>
          <w:sz w:val="28"/>
          <w:szCs w:val="28"/>
        </w:rPr>
        <w:t xml:space="preserve"> б) ф</w:t>
      </w:r>
      <w:r w:rsidR="00575038" w:rsidRPr="00E22B48">
        <w:rPr>
          <w:b w:val="0"/>
          <w:bCs w:val="0"/>
          <w:sz w:val="28"/>
          <w:szCs w:val="28"/>
        </w:rPr>
        <w:t>изическим лицам, соответствующим</w:t>
      </w:r>
      <w:r w:rsidRPr="00E22B48">
        <w:rPr>
          <w:b w:val="0"/>
          <w:bCs w:val="0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56731" w:rsidRPr="00E22B48" w:rsidRDefault="00256731" w:rsidP="00AF5A62">
      <w:pPr>
        <w:ind w:firstLine="708"/>
        <w:jc w:val="both"/>
        <w:rPr>
          <w:sz w:val="28"/>
          <w:szCs w:val="28"/>
          <w:lang w:val="ru-RU" w:eastAsia="ru-RU"/>
        </w:rPr>
      </w:pPr>
      <w:r w:rsidRPr="00E22B48">
        <w:rPr>
          <w:sz w:val="28"/>
          <w:szCs w:val="28"/>
          <w:lang w:val="ru-RU"/>
        </w:rPr>
        <w:t>Установить</w:t>
      </w:r>
      <w:r w:rsidRPr="00E22B48">
        <w:rPr>
          <w:sz w:val="28"/>
          <w:szCs w:val="28"/>
          <w:lang w:val="ru-RU" w:eastAsia="ru-RU"/>
        </w:rPr>
        <w:t xml:space="preserve"> следующий порядок и основания для предоставления льгот по земельному налогу</w:t>
      </w:r>
      <w:r w:rsidR="00E22B48">
        <w:rPr>
          <w:sz w:val="28"/>
          <w:szCs w:val="28"/>
          <w:lang w:val="ru-RU" w:eastAsia="ru-RU"/>
        </w:rPr>
        <w:t>, изложенных в пункте 1 части 3 решения</w:t>
      </w:r>
      <w:r w:rsidRPr="00E22B48">
        <w:rPr>
          <w:sz w:val="28"/>
          <w:szCs w:val="28"/>
          <w:lang w:val="ru-RU" w:eastAsia="ru-RU"/>
        </w:rPr>
        <w:t>:</w:t>
      </w:r>
    </w:p>
    <w:p w:rsidR="00802AAB" w:rsidRDefault="00256731" w:rsidP="00802A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22B48">
        <w:rPr>
          <w:color w:val="333333"/>
          <w:sz w:val="28"/>
          <w:szCs w:val="28"/>
          <w:lang w:val="ru-RU" w:eastAsia="ru-RU"/>
        </w:rPr>
        <w:t xml:space="preserve">- </w:t>
      </w:r>
      <w:r w:rsidRPr="00E22B48">
        <w:rPr>
          <w:sz w:val="28"/>
          <w:szCs w:val="28"/>
          <w:lang w:val="ru-RU" w:eastAsia="ru-RU"/>
        </w:rPr>
        <w:t xml:space="preserve">налогоплательщики, </w:t>
      </w:r>
      <w:r w:rsidRPr="00E22B48">
        <w:rPr>
          <w:sz w:val="28"/>
          <w:szCs w:val="28"/>
          <w:lang w:val="ru-RU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</w:t>
      </w:r>
      <w:r w:rsidR="008D5ABE" w:rsidRPr="00E22B48">
        <w:rPr>
          <w:sz w:val="28"/>
          <w:szCs w:val="28"/>
          <w:lang w:val="ru-RU" w:eastAsia="ru-RU"/>
        </w:rPr>
        <w:t xml:space="preserve">представляют </w:t>
      </w:r>
      <w:r w:rsidR="00802AAB" w:rsidRPr="00802AAB">
        <w:rPr>
          <w:sz w:val="28"/>
          <w:szCs w:val="28"/>
          <w:lang w:val="ru-RU" w:eastAsia="ru-RU"/>
        </w:rPr>
        <w:t>уведомление</w:t>
      </w:r>
      <w:r w:rsidR="00802AAB">
        <w:rPr>
          <w:sz w:val="28"/>
          <w:szCs w:val="28"/>
          <w:lang w:val="ru-RU" w:eastAsia="ru-RU"/>
        </w:rPr>
        <w:t xml:space="preserve"> о выбранном земельном участке, в отношении которого применяется налоговый вычет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D13012" w:rsidRPr="00E22B48" w:rsidRDefault="00D13012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2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Предоставить налоговую льготу в виде уменьшения исчисленной</w:t>
      </w:r>
      <w:r w:rsidR="001D43F2">
        <w:rPr>
          <w:sz w:val="28"/>
          <w:szCs w:val="28"/>
          <w:lang w:val="ru-RU"/>
        </w:rPr>
        <w:t xml:space="preserve"> суммы земельного налога на 75 </w:t>
      </w:r>
      <w:r w:rsidRPr="00E22B48">
        <w:rPr>
          <w:sz w:val="28"/>
          <w:szCs w:val="28"/>
          <w:lang w:val="ru-RU"/>
        </w:rPr>
        <w:t xml:space="preserve">процентов коммерческим организациям, к видам деятельности которых отнесено строительство жилых зданий, в </w:t>
      </w:r>
      <w:r w:rsidRPr="00E22B48">
        <w:rPr>
          <w:sz w:val="28"/>
          <w:szCs w:val="28"/>
          <w:lang w:val="ru-RU"/>
        </w:rPr>
        <w:lastRenderedPageBreak/>
        <w:t>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:rsidR="00413FD5" w:rsidRPr="00E22B48" w:rsidRDefault="00D13012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</w:t>
      </w:r>
      <w:r w:rsidR="00413FD5" w:rsidRPr="00E22B48">
        <w:rPr>
          <w:b/>
          <w:sz w:val="28"/>
          <w:szCs w:val="28"/>
          <w:lang w:val="ru-RU"/>
        </w:rPr>
        <w:t>.</w:t>
      </w:r>
    </w:p>
    <w:p w:rsidR="00E22B48" w:rsidRDefault="00E22B48" w:rsidP="00AF5A62">
      <w:pPr>
        <w:ind w:firstLine="709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 данного пункта распространяе</w:t>
      </w:r>
      <w:r w:rsidR="00F0717F">
        <w:rPr>
          <w:sz w:val="28"/>
          <w:szCs w:val="28"/>
          <w:lang w:val="ru-RU"/>
        </w:rPr>
        <w:t>тся на правоотношения возникшие</w:t>
      </w:r>
      <w:r w:rsidRPr="00E22B48">
        <w:rPr>
          <w:sz w:val="28"/>
          <w:szCs w:val="28"/>
          <w:lang w:val="ru-RU"/>
        </w:rPr>
        <w:t xml:space="preserve"> с 01 января 202</w:t>
      </w:r>
      <w:r w:rsidR="00CD43A2">
        <w:rPr>
          <w:sz w:val="28"/>
          <w:szCs w:val="28"/>
          <w:lang w:val="ru-RU"/>
        </w:rPr>
        <w:t>3</w:t>
      </w:r>
      <w:r w:rsidRPr="00E22B48">
        <w:rPr>
          <w:sz w:val="28"/>
          <w:szCs w:val="28"/>
          <w:lang w:val="ru-RU"/>
        </w:rPr>
        <w:t xml:space="preserve"> года.</w:t>
      </w:r>
    </w:p>
    <w:p w:rsidR="00D1560B" w:rsidRPr="00CD43A2" w:rsidRDefault="002B26AF" w:rsidP="00D1560B">
      <w:pPr>
        <w:ind w:firstLine="709"/>
        <w:jc w:val="both"/>
        <w:rPr>
          <w:b/>
          <w:sz w:val="28"/>
          <w:szCs w:val="28"/>
          <w:lang w:val="ru-RU"/>
        </w:rPr>
      </w:pPr>
      <w:r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Налогоплательщики, имеющие право на налоговую льготу, представляют в налоговый орган заявление </w:t>
      </w:r>
      <w:r w:rsidR="0089525F" w:rsidRPr="00CD43A2">
        <w:rPr>
          <w:sz w:val="28"/>
          <w:szCs w:val="28"/>
          <w:shd w:val="clear" w:color="auto" w:fill="FFFFFF"/>
          <w:lang w:val="ru-RU"/>
        </w:rPr>
        <w:t xml:space="preserve">налогоплательщика – организации </w:t>
      </w:r>
      <w:r w:rsidRPr="00CD43A2">
        <w:rPr>
          <w:sz w:val="28"/>
          <w:szCs w:val="28"/>
          <w:shd w:val="clear" w:color="auto" w:fill="FFFFFF"/>
          <w:lang w:val="ru-RU"/>
        </w:rPr>
        <w:t>о предоставлении налоговой льготы. Указанн</w:t>
      </w:r>
      <w:r w:rsidR="0089525F" w:rsidRPr="00CD43A2">
        <w:rPr>
          <w:sz w:val="28"/>
          <w:szCs w:val="28"/>
          <w:shd w:val="clear" w:color="auto" w:fill="FFFFFF"/>
          <w:lang w:val="ru-RU"/>
        </w:rPr>
        <w:t>о</w:t>
      </w:r>
      <w:r w:rsidRPr="00CD43A2">
        <w:rPr>
          <w:sz w:val="28"/>
          <w:szCs w:val="28"/>
          <w:shd w:val="clear" w:color="auto" w:fill="FFFFFF"/>
          <w:lang w:val="ru-RU"/>
        </w:rPr>
        <w:t xml:space="preserve">е заявление и документы могут быть представлены в налоговый орган </w:t>
      </w:r>
      <w:r w:rsidR="0089525F" w:rsidRPr="00CD43A2">
        <w:rPr>
          <w:sz w:val="28"/>
          <w:szCs w:val="28"/>
          <w:shd w:val="clear" w:color="auto" w:fill="FFFFFF"/>
          <w:lang w:val="ru-RU"/>
        </w:rPr>
        <w:t>на бумажном носителе или в электронном виде</w:t>
      </w:r>
      <w:r w:rsidRPr="00CD43A2">
        <w:rPr>
          <w:sz w:val="28"/>
          <w:szCs w:val="28"/>
          <w:shd w:val="clear" w:color="auto" w:fill="FFFFFF"/>
          <w:lang w:val="ru-RU"/>
        </w:rPr>
        <w:t>.</w:t>
      </w:r>
    </w:p>
    <w:p w:rsidR="00475A83" w:rsidRPr="00E22B48" w:rsidRDefault="00D13012" w:rsidP="00AF5A62">
      <w:pPr>
        <w:ind w:firstLine="567"/>
        <w:contextualSpacing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3</w:t>
      </w:r>
      <w:r w:rsidR="008D5ABE" w:rsidRPr="00E22B48">
        <w:rPr>
          <w:sz w:val="28"/>
          <w:szCs w:val="28"/>
          <w:lang w:val="ru-RU"/>
        </w:rPr>
        <w:t>)</w:t>
      </w:r>
      <w:r w:rsidRPr="00E22B48">
        <w:rPr>
          <w:sz w:val="28"/>
          <w:szCs w:val="28"/>
          <w:lang w:val="ru-RU"/>
        </w:rPr>
        <w:t xml:space="preserve"> </w:t>
      </w:r>
      <w:r w:rsidR="00475A83" w:rsidRPr="00E22B48">
        <w:rPr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>П</w:t>
      </w:r>
      <w:r w:rsidR="00475A83" w:rsidRPr="00E22B48">
        <w:rPr>
          <w:sz w:val="28"/>
          <w:szCs w:val="28"/>
          <w:lang w:val="ru-RU"/>
        </w:rPr>
        <w:t>редоставить налоговую льготу в виде освобождения от уплаты земельного налога за налоговые периоды 2022, 2023 и 2024 годов:</w:t>
      </w:r>
    </w:p>
    <w:p w:rsidR="0023223E" w:rsidRDefault="0023223E" w:rsidP="00AF5A62">
      <w:pPr>
        <w:ind w:firstLine="567"/>
        <w:jc w:val="both"/>
        <w:rPr>
          <w:color w:val="E36C0A" w:themeColor="accent6" w:themeShade="BF"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расположенных в населенных пунктах, на территориях которых введен режим ЧС;</w:t>
      </w:r>
    </w:p>
    <w:p w:rsidR="00475A83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E36C0A" w:themeColor="accent6" w:themeShade="BF"/>
          <w:sz w:val="28"/>
          <w:szCs w:val="28"/>
          <w:lang w:val="ru-RU"/>
        </w:rPr>
        <w:t xml:space="preserve"> </w:t>
      </w:r>
      <w:r w:rsidRPr="00E22B48">
        <w:rPr>
          <w:sz w:val="28"/>
          <w:szCs w:val="28"/>
          <w:lang w:val="ru-RU"/>
        </w:rPr>
        <w:t xml:space="preserve">- </w:t>
      </w:r>
      <w:r w:rsidR="0091190D" w:rsidRPr="00E22B48">
        <w:rPr>
          <w:sz w:val="28"/>
          <w:szCs w:val="28"/>
          <w:lang w:val="ru-RU"/>
        </w:rPr>
        <w:t>н</w:t>
      </w:r>
      <w:r w:rsidRPr="00E22B48">
        <w:rPr>
          <w:sz w:val="28"/>
          <w:szCs w:val="28"/>
          <w:lang w:val="ru-RU"/>
        </w:rPr>
        <w:t>алогоплательщик</w:t>
      </w:r>
      <w:r w:rsidR="0091190D" w:rsidRPr="00E22B48">
        <w:rPr>
          <w:sz w:val="28"/>
          <w:szCs w:val="28"/>
          <w:lang w:val="ru-RU"/>
        </w:rPr>
        <w:t>ам</w:t>
      </w:r>
      <w:r w:rsidRPr="00E22B48">
        <w:rPr>
          <w:sz w:val="28"/>
          <w:szCs w:val="28"/>
          <w:lang w:val="ru-RU"/>
        </w:rPr>
        <w:t xml:space="preserve">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23223E">
        <w:rPr>
          <w:sz w:val="28"/>
          <w:szCs w:val="28"/>
          <w:lang w:val="ru-RU"/>
        </w:rPr>
        <w:t>;</w:t>
      </w:r>
    </w:p>
    <w:p w:rsidR="0023223E" w:rsidRPr="00E22B48" w:rsidRDefault="0023223E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- налогоплательщикам в отношении земельных участков,</w:t>
      </w:r>
      <w:r>
        <w:rPr>
          <w:sz w:val="28"/>
          <w:szCs w:val="28"/>
          <w:lang w:val="ru-RU"/>
        </w:rPr>
        <w:t xml:space="preserve"> находящихся в зоне систематических обстрелов.</w:t>
      </w:r>
    </w:p>
    <w:p w:rsidR="00475A83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 xml:space="preserve">Перечень земельных участков, к которым применяется налоговая льгота, установленная пунктом </w:t>
      </w:r>
      <w:r w:rsidR="00941961" w:rsidRPr="00E22B48">
        <w:rPr>
          <w:b w:val="0"/>
          <w:sz w:val="28"/>
          <w:szCs w:val="28"/>
        </w:rPr>
        <w:t>3</w:t>
      </w:r>
      <w:r w:rsidR="0091190D" w:rsidRPr="00E22B48">
        <w:rPr>
          <w:b w:val="0"/>
          <w:sz w:val="28"/>
          <w:szCs w:val="28"/>
        </w:rPr>
        <w:t xml:space="preserve"> части 3</w:t>
      </w:r>
      <w:r w:rsidRPr="00E22B48">
        <w:rPr>
          <w:b w:val="0"/>
          <w:sz w:val="28"/>
          <w:szCs w:val="28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</w:t>
      </w:r>
      <w:r w:rsidR="0091190D" w:rsidRPr="00E22B48">
        <w:rPr>
          <w:b w:val="0"/>
          <w:sz w:val="28"/>
          <w:szCs w:val="28"/>
        </w:rPr>
        <w:t>е</w:t>
      </w:r>
      <w:r w:rsidRPr="00E22B48">
        <w:rPr>
          <w:b w:val="0"/>
          <w:sz w:val="28"/>
          <w:szCs w:val="28"/>
        </w:rPr>
        <w:t xml:space="preserve"> период</w:t>
      </w:r>
      <w:r w:rsidR="0091190D" w:rsidRPr="00E22B48">
        <w:rPr>
          <w:b w:val="0"/>
          <w:sz w:val="28"/>
          <w:szCs w:val="28"/>
        </w:rPr>
        <w:t>ы</w:t>
      </w:r>
      <w:r w:rsidRPr="00E22B48">
        <w:rPr>
          <w:b w:val="0"/>
          <w:sz w:val="28"/>
          <w:szCs w:val="28"/>
        </w:rPr>
        <w:t xml:space="preserve"> 2022</w:t>
      </w:r>
      <w:r w:rsidR="0091190D" w:rsidRPr="00E22B48">
        <w:rPr>
          <w:b w:val="0"/>
          <w:sz w:val="28"/>
          <w:szCs w:val="28"/>
        </w:rPr>
        <w:t>, 2023</w:t>
      </w:r>
      <w:r w:rsidRPr="00E22B48">
        <w:rPr>
          <w:b w:val="0"/>
          <w:sz w:val="28"/>
          <w:szCs w:val="28"/>
        </w:rPr>
        <w:t xml:space="preserve"> года – в течение 10 календарных дней с даты вступления в силу настоящего решения, за налоговы</w:t>
      </w:r>
      <w:r w:rsidR="0091190D" w:rsidRPr="00E22B48">
        <w:rPr>
          <w:b w:val="0"/>
          <w:sz w:val="28"/>
          <w:szCs w:val="28"/>
        </w:rPr>
        <w:t>й</w:t>
      </w:r>
      <w:r w:rsidRPr="00E22B48">
        <w:rPr>
          <w:b w:val="0"/>
          <w:sz w:val="28"/>
          <w:szCs w:val="28"/>
        </w:rPr>
        <w:t xml:space="preserve"> период 2024 года – не позднее 1 февраля 2025 года.</w:t>
      </w:r>
    </w:p>
    <w:p w:rsidR="008D5ABE" w:rsidRPr="00E22B48" w:rsidRDefault="008D5ABE" w:rsidP="00AF5A62">
      <w:pPr>
        <w:ind w:firstLine="709"/>
        <w:jc w:val="both"/>
        <w:rPr>
          <w:b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Положение</w:t>
      </w:r>
      <w:r w:rsidR="00871D65">
        <w:rPr>
          <w:sz w:val="28"/>
          <w:szCs w:val="28"/>
          <w:lang w:val="ru-RU"/>
        </w:rPr>
        <w:t>,</w:t>
      </w:r>
      <w:r w:rsidRPr="00E22B48">
        <w:rPr>
          <w:sz w:val="28"/>
          <w:szCs w:val="28"/>
          <w:lang w:val="ru-RU"/>
        </w:rPr>
        <w:t xml:space="preserve"> изложенное в пункте 3 части 3 решения </w:t>
      </w:r>
      <w:r w:rsidRPr="00E22B48">
        <w:rPr>
          <w:bCs/>
          <w:color w:val="000000"/>
          <w:sz w:val="28"/>
          <w:szCs w:val="28"/>
          <w:lang w:val="ru-RU"/>
        </w:rPr>
        <w:t xml:space="preserve">распространяется на правоотношения, возникшие с 1 января 2022 года. </w:t>
      </w:r>
    </w:p>
    <w:p w:rsidR="00D800B4" w:rsidRPr="00E22B48" w:rsidRDefault="00941961" w:rsidP="00AF5A62">
      <w:pPr>
        <w:tabs>
          <w:tab w:val="left" w:pos="426"/>
        </w:tabs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4.</w:t>
      </w:r>
      <w:r w:rsidR="00475A83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 xml:space="preserve">От уплаты земельного налога </w:t>
      </w:r>
      <w:r w:rsidR="00575038" w:rsidRPr="00E22B48">
        <w:rPr>
          <w:bCs/>
          <w:sz w:val="28"/>
          <w:szCs w:val="28"/>
          <w:lang w:val="ru-RU"/>
        </w:rPr>
        <w:t>в отношении земельных участков входящих в состав земель населенных пунктов</w:t>
      </w:r>
      <w:r w:rsidR="00575038" w:rsidRPr="00E22B48">
        <w:rPr>
          <w:sz w:val="28"/>
          <w:szCs w:val="28"/>
          <w:lang w:val="ru-RU"/>
        </w:rPr>
        <w:t xml:space="preserve"> </w:t>
      </w:r>
      <w:r w:rsidR="00D800B4" w:rsidRPr="00E22B48">
        <w:rPr>
          <w:sz w:val="28"/>
          <w:szCs w:val="28"/>
          <w:lang w:val="ru-RU"/>
        </w:rPr>
        <w:t>освобождаются следующие категории налогоплательщиков:</w:t>
      </w:r>
    </w:p>
    <w:p w:rsidR="001E5FF7" w:rsidRPr="00E22B48" w:rsidRDefault="001E5FF7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color w:val="000000"/>
          <w:sz w:val="28"/>
          <w:szCs w:val="28"/>
          <w:lang w:val="ru-RU"/>
        </w:rPr>
        <w:t>1</w:t>
      </w:r>
      <w:r w:rsidR="00475A83" w:rsidRPr="00E22B48">
        <w:rPr>
          <w:color w:val="000000"/>
          <w:sz w:val="28"/>
          <w:szCs w:val="28"/>
          <w:lang w:val="ru-RU"/>
        </w:rPr>
        <w:t>)</w:t>
      </w:r>
      <w:r w:rsidRPr="00E22B48">
        <w:rPr>
          <w:color w:val="000000"/>
          <w:sz w:val="28"/>
          <w:szCs w:val="28"/>
          <w:lang w:val="ru-RU"/>
        </w:rPr>
        <w:t xml:space="preserve">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</w:t>
      </w:r>
      <w:r w:rsidRPr="00E22B48">
        <w:rPr>
          <w:sz w:val="28"/>
          <w:szCs w:val="28"/>
          <w:lang w:val="ru-RU"/>
        </w:rPr>
        <w:t xml:space="preserve">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фонда;</w:t>
      </w:r>
    </w:p>
    <w:p w:rsidR="00D800B4" w:rsidRPr="001D43F2" w:rsidRDefault="001E5FF7" w:rsidP="00AF5A62">
      <w:pPr>
        <w:pStyle w:val="3"/>
        <w:ind w:firstLine="567"/>
        <w:rPr>
          <w:b w:val="0"/>
          <w:color w:val="000000" w:themeColor="text1"/>
          <w:sz w:val="28"/>
          <w:szCs w:val="28"/>
        </w:rPr>
      </w:pPr>
      <w:r w:rsidRPr="00E22B48">
        <w:rPr>
          <w:b w:val="0"/>
          <w:sz w:val="28"/>
          <w:szCs w:val="28"/>
        </w:rPr>
        <w:lastRenderedPageBreak/>
        <w:t>2</w:t>
      </w:r>
      <w:r w:rsidR="00475A83" w:rsidRPr="00E22B48">
        <w:rPr>
          <w:b w:val="0"/>
          <w:sz w:val="28"/>
          <w:szCs w:val="28"/>
        </w:rPr>
        <w:t>)</w:t>
      </w:r>
      <w:r w:rsidRPr="00E22B48">
        <w:rPr>
          <w:b w:val="0"/>
          <w:sz w:val="28"/>
          <w:szCs w:val="28"/>
        </w:rPr>
        <w:t xml:space="preserve"> 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>Муниципальные автономные, казенные и бюджетные учреждения</w:t>
      </w:r>
      <w:r w:rsidRPr="00E22B48">
        <w:rPr>
          <w:b w:val="0"/>
          <w:sz w:val="28"/>
          <w:szCs w:val="28"/>
        </w:rPr>
        <w:t>,</w:t>
      </w:r>
      <w:r w:rsidRPr="00E22B4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Pr="00E22B48">
        <w:rPr>
          <w:b w:val="0"/>
          <w:sz w:val="28"/>
          <w:szCs w:val="28"/>
        </w:rPr>
        <w:t xml:space="preserve">обладающие земельными участками, на праве собственности, праве постоянного (бессрочного) </w:t>
      </w:r>
      <w:r w:rsidR="00D3288D" w:rsidRPr="00E22B48">
        <w:rPr>
          <w:b w:val="0"/>
          <w:sz w:val="28"/>
          <w:szCs w:val="28"/>
        </w:rPr>
        <w:t>пользования,</w:t>
      </w:r>
      <w:r w:rsidRPr="00E22B48">
        <w:rPr>
          <w:b w:val="0"/>
          <w:sz w:val="28"/>
          <w:szCs w:val="28"/>
        </w:rPr>
        <w:t xml:space="preserve"> занятые площадями, улицами, проездами, автомобильными дорогами, скверами, парками, пляжами, кладбищами</w:t>
      </w:r>
      <w:r w:rsidR="009833B9" w:rsidRPr="00E22B48">
        <w:rPr>
          <w:b w:val="0"/>
          <w:sz w:val="28"/>
          <w:szCs w:val="28"/>
        </w:rPr>
        <w:t xml:space="preserve">, детские </w:t>
      </w:r>
      <w:r w:rsidR="009833B9" w:rsidRPr="001D43F2">
        <w:rPr>
          <w:b w:val="0"/>
          <w:color w:val="000000" w:themeColor="text1"/>
          <w:sz w:val="28"/>
          <w:szCs w:val="28"/>
        </w:rPr>
        <w:t>площадки</w:t>
      </w:r>
      <w:r w:rsidRPr="001D43F2">
        <w:rPr>
          <w:b w:val="0"/>
          <w:color w:val="000000" w:themeColor="text1"/>
          <w:sz w:val="28"/>
          <w:szCs w:val="28"/>
        </w:rPr>
        <w:t>.</w:t>
      </w:r>
    </w:p>
    <w:p w:rsidR="0058253E" w:rsidRPr="001D43F2" w:rsidRDefault="0058253E" w:rsidP="00AF5A62">
      <w:pPr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Pr="001D43F2">
        <w:rPr>
          <w:color w:val="000000" w:themeColor="text1"/>
          <w:sz w:val="28"/>
          <w:szCs w:val="28"/>
          <w:lang w:val="ru-RU"/>
        </w:rPr>
        <w:t xml:space="preserve"> изложенное в 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пункте 1 </w:t>
      </w:r>
      <w:r w:rsidRPr="001D43F2">
        <w:rPr>
          <w:color w:val="000000" w:themeColor="text1"/>
          <w:sz w:val="28"/>
          <w:szCs w:val="28"/>
          <w:lang w:val="ru-RU"/>
        </w:rPr>
        <w:t xml:space="preserve">части 4 решения </w:t>
      </w:r>
      <w:r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2</w:t>
      </w:r>
      <w:r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256731" w:rsidRPr="001D43F2">
        <w:rPr>
          <w:color w:val="000000" w:themeColor="text1"/>
          <w:sz w:val="28"/>
          <w:szCs w:val="28"/>
          <w:lang w:val="ru-RU"/>
        </w:rPr>
        <w:t>Положение</w:t>
      </w:r>
      <w:r w:rsidR="00541BA3" w:rsidRPr="001D43F2">
        <w:rPr>
          <w:color w:val="000000" w:themeColor="text1"/>
          <w:sz w:val="28"/>
          <w:szCs w:val="28"/>
          <w:lang w:val="ru-RU"/>
        </w:rPr>
        <w:t>,</w:t>
      </w:r>
      <w:r w:rsidR="00256731" w:rsidRPr="001D43F2">
        <w:rPr>
          <w:color w:val="000000" w:themeColor="text1"/>
          <w:sz w:val="28"/>
          <w:szCs w:val="28"/>
          <w:lang w:val="ru-RU"/>
        </w:rPr>
        <w:t xml:space="preserve"> изложенное в пункте 2 части 4 решения 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>распространяется на правоотношения, возникшие с 1 января 202</w:t>
      </w:r>
      <w:r w:rsidR="001D43F2">
        <w:rPr>
          <w:bCs/>
          <w:color w:val="000000" w:themeColor="text1"/>
          <w:sz w:val="28"/>
          <w:szCs w:val="28"/>
          <w:lang w:val="ru-RU"/>
        </w:rPr>
        <w:t>0</w:t>
      </w:r>
      <w:r w:rsidR="00256731" w:rsidRPr="001D43F2">
        <w:rPr>
          <w:bCs/>
          <w:color w:val="000000" w:themeColor="text1"/>
          <w:sz w:val="28"/>
          <w:szCs w:val="28"/>
          <w:lang w:val="ru-RU"/>
        </w:rPr>
        <w:t xml:space="preserve"> года.</w:t>
      </w:r>
    </w:p>
    <w:p w:rsidR="00D800B4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1D43F2">
        <w:rPr>
          <w:b w:val="0"/>
          <w:color w:val="000000" w:themeColor="text1"/>
          <w:sz w:val="28"/>
          <w:szCs w:val="28"/>
        </w:rPr>
        <w:t>5</w:t>
      </w:r>
      <w:r w:rsidR="00D800B4" w:rsidRPr="001D43F2">
        <w:rPr>
          <w:b w:val="0"/>
          <w:color w:val="000000" w:themeColor="text1"/>
          <w:sz w:val="28"/>
          <w:szCs w:val="28"/>
        </w:rPr>
        <w:t>. Налогоплательщики-организации исчисляют суммы</w:t>
      </w:r>
      <w:r w:rsidR="00D800B4" w:rsidRPr="00E22B48">
        <w:rPr>
          <w:b w:val="0"/>
          <w:sz w:val="28"/>
          <w:szCs w:val="28"/>
        </w:rPr>
        <w:t xml:space="preserve"> авансовых платежей по налогу по истечении первого, второго и третьего квартала текущего налогового периода в размере одной четвертой налоговой ставки процентной доли кадастровой стоимости земельного участка.</w:t>
      </w:r>
    </w:p>
    <w:p w:rsidR="00D800B4" w:rsidRPr="00E22B48" w:rsidRDefault="00D800B4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По итогам на</w:t>
      </w:r>
      <w:r w:rsidR="008F12C9">
        <w:rPr>
          <w:b w:val="0"/>
          <w:sz w:val="28"/>
          <w:szCs w:val="28"/>
        </w:rPr>
        <w:t xml:space="preserve">логового периода, сумма налога </w:t>
      </w:r>
      <w:r w:rsidRPr="00E22B48">
        <w:rPr>
          <w:b w:val="0"/>
          <w:sz w:val="28"/>
          <w:szCs w:val="28"/>
        </w:rPr>
        <w:t>опр</w:t>
      </w:r>
      <w:r w:rsidR="006E5B09">
        <w:rPr>
          <w:b w:val="0"/>
          <w:sz w:val="28"/>
          <w:szCs w:val="28"/>
        </w:rPr>
        <w:t>еделяется</w:t>
      </w:r>
      <w:r w:rsidRPr="00E22B48">
        <w:rPr>
          <w:b w:val="0"/>
          <w:sz w:val="28"/>
          <w:szCs w:val="28"/>
        </w:rPr>
        <w:t xml:space="preserve"> как разница между суммой налога, исчисле</w:t>
      </w:r>
      <w:r w:rsidR="008F12C9">
        <w:rPr>
          <w:b w:val="0"/>
          <w:sz w:val="28"/>
          <w:szCs w:val="28"/>
        </w:rPr>
        <w:t>нной по ставкам, предусмотренным</w:t>
      </w:r>
      <w:bookmarkStart w:id="0" w:name="_GoBack"/>
      <w:bookmarkEnd w:id="0"/>
      <w:r w:rsidRPr="00E22B48">
        <w:rPr>
          <w:b w:val="0"/>
          <w:sz w:val="28"/>
          <w:szCs w:val="28"/>
        </w:rPr>
        <w:t xml:space="preserve"> статьей 2 настоящего решения, и суммами авансовых платежей по налогу</w:t>
      </w:r>
      <w:r w:rsidR="006E5B09">
        <w:rPr>
          <w:b w:val="0"/>
          <w:sz w:val="28"/>
          <w:szCs w:val="28"/>
        </w:rPr>
        <w:t>.</w:t>
      </w:r>
    </w:p>
    <w:p w:rsidR="0000459A" w:rsidRPr="00E22B48" w:rsidRDefault="00475A83" w:rsidP="00AF5A62">
      <w:pPr>
        <w:pStyle w:val="3"/>
        <w:ind w:firstLine="567"/>
        <w:rPr>
          <w:b w:val="0"/>
          <w:sz w:val="28"/>
          <w:szCs w:val="28"/>
        </w:rPr>
      </w:pPr>
      <w:r w:rsidRPr="00E22B48">
        <w:rPr>
          <w:b w:val="0"/>
          <w:sz w:val="28"/>
          <w:szCs w:val="28"/>
        </w:rPr>
        <w:t>6</w:t>
      </w:r>
      <w:r w:rsidR="0043785F" w:rsidRPr="00E22B48">
        <w:rPr>
          <w:b w:val="0"/>
          <w:sz w:val="28"/>
          <w:szCs w:val="28"/>
        </w:rPr>
        <w:t>.</w:t>
      </w:r>
      <w:r w:rsidR="00D800B4" w:rsidRPr="00E22B48">
        <w:rPr>
          <w:b w:val="0"/>
          <w:sz w:val="28"/>
          <w:szCs w:val="28"/>
        </w:rPr>
        <w:t xml:space="preserve"> </w:t>
      </w:r>
      <w:r w:rsidR="000B7E88" w:rsidRPr="00E22B48">
        <w:rPr>
          <w:b w:val="0"/>
          <w:sz w:val="28"/>
          <w:szCs w:val="28"/>
        </w:rPr>
        <w:t xml:space="preserve">Настоящее решение опубликовать </w:t>
      </w:r>
      <w:r w:rsidR="005B32BB" w:rsidRPr="00E22B48">
        <w:rPr>
          <w:b w:val="0"/>
          <w:sz w:val="28"/>
          <w:szCs w:val="28"/>
        </w:rPr>
        <w:t xml:space="preserve">в </w:t>
      </w:r>
      <w:r w:rsidR="00941961" w:rsidRPr="00E22B48">
        <w:rPr>
          <w:b w:val="0"/>
          <w:sz w:val="28"/>
          <w:szCs w:val="28"/>
        </w:rPr>
        <w:t>межрайонной газете «Наша жизнь» и разместить на официальном сайте органов местного самоуправления Ракитянского района.</w:t>
      </w:r>
    </w:p>
    <w:p w:rsidR="001E638D" w:rsidRPr="00DF1077" w:rsidRDefault="00475A83" w:rsidP="00DF1077">
      <w:pPr>
        <w:ind w:firstLine="567"/>
        <w:jc w:val="both"/>
        <w:rPr>
          <w:bCs/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7</w:t>
      </w:r>
      <w:r w:rsidR="001E638D" w:rsidRPr="00E22B48">
        <w:rPr>
          <w:sz w:val="28"/>
          <w:szCs w:val="28"/>
          <w:lang w:val="ru-RU"/>
        </w:rPr>
        <w:t>. Настоящее решение вс</w:t>
      </w:r>
      <w:r w:rsidR="00F66408" w:rsidRPr="00E22B48">
        <w:rPr>
          <w:sz w:val="28"/>
          <w:szCs w:val="28"/>
          <w:lang w:val="ru-RU"/>
        </w:rPr>
        <w:t>тупает в силу не ранее чем по истечении одного месяца со дня официального опубликования и не ранее 1-го числа очередного налогового периода</w:t>
      </w:r>
      <w:r w:rsidR="00E22B48" w:rsidRPr="00E22B48">
        <w:rPr>
          <w:sz w:val="28"/>
          <w:szCs w:val="28"/>
          <w:lang w:val="ru-RU"/>
        </w:rPr>
        <w:t>, за исключением пунктов</w:t>
      </w:r>
      <w:r w:rsidR="00871D65">
        <w:rPr>
          <w:sz w:val="28"/>
          <w:szCs w:val="28"/>
          <w:lang w:val="ru-RU"/>
        </w:rPr>
        <w:t>,</w:t>
      </w:r>
      <w:r w:rsidR="00E22B48" w:rsidRPr="00E22B48">
        <w:rPr>
          <w:sz w:val="28"/>
          <w:szCs w:val="28"/>
          <w:lang w:val="ru-RU"/>
        </w:rPr>
        <w:t xml:space="preserve"> в которых указаны иные сроки вступления в силу</w:t>
      </w:r>
      <w:r w:rsidR="005905BA">
        <w:rPr>
          <w:sz w:val="28"/>
          <w:szCs w:val="28"/>
          <w:lang w:val="ru-RU"/>
        </w:rPr>
        <w:t>.</w:t>
      </w:r>
    </w:p>
    <w:p w:rsidR="0036062E" w:rsidRPr="00E22B48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8</w:t>
      </w:r>
      <w:r w:rsidR="0043785F" w:rsidRPr="00E22B48">
        <w:rPr>
          <w:sz w:val="28"/>
          <w:szCs w:val="28"/>
          <w:lang w:val="ru-RU"/>
        </w:rPr>
        <w:t xml:space="preserve">. </w:t>
      </w:r>
      <w:r w:rsidR="00E83769" w:rsidRPr="00E83769">
        <w:rPr>
          <w:sz w:val="28"/>
          <w:szCs w:val="28"/>
          <w:lang w:val="ru-RU"/>
        </w:rPr>
        <w:t xml:space="preserve">Со дня вступления в силу настоящего решения, решение земского </w:t>
      </w:r>
      <w:r w:rsidR="00D3288D">
        <w:rPr>
          <w:sz w:val="28"/>
          <w:szCs w:val="28"/>
          <w:lang w:val="ru-RU"/>
        </w:rPr>
        <w:t>собрания Центрального сельского</w:t>
      </w:r>
      <w:r w:rsidR="00E83769" w:rsidRPr="00E83769">
        <w:rPr>
          <w:sz w:val="28"/>
          <w:szCs w:val="28"/>
          <w:lang w:val="ru-RU"/>
        </w:rPr>
        <w:t xml:space="preserve"> пос</w:t>
      </w:r>
      <w:r w:rsidR="00D3288D">
        <w:rPr>
          <w:sz w:val="28"/>
          <w:szCs w:val="28"/>
          <w:lang w:val="ru-RU"/>
        </w:rPr>
        <w:t>еления от 19.11.2015 года № 1  «</w:t>
      </w:r>
      <w:r w:rsidR="00E83769">
        <w:rPr>
          <w:sz w:val="28"/>
          <w:szCs w:val="28"/>
          <w:lang w:val="ru-RU"/>
        </w:rPr>
        <w:t xml:space="preserve">Об установлении </w:t>
      </w:r>
      <w:r w:rsidR="00E83769" w:rsidRPr="00E83769">
        <w:rPr>
          <w:sz w:val="28"/>
          <w:szCs w:val="28"/>
          <w:lang w:val="ru-RU"/>
        </w:rPr>
        <w:t>земельно</w:t>
      </w:r>
      <w:r w:rsidR="00D3288D">
        <w:rPr>
          <w:sz w:val="28"/>
          <w:szCs w:val="28"/>
          <w:lang w:val="ru-RU"/>
        </w:rPr>
        <w:t xml:space="preserve">го налога на территории Центрального сельского </w:t>
      </w:r>
      <w:r w:rsidR="00E83769" w:rsidRPr="00E83769">
        <w:rPr>
          <w:sz w:val="28"/>
          <w:szCs w:val="28"/>
          <w:lang w:val="ru-RU"/>
        </w:rPr>
        <w:t xml:space="preserve"> поселения муниципального района «Ракитянский район» Белгородской о</w:t>
      </w:r>
      <w:r w:rsidR="00E83769">
        <w:rPr>
          <w:sz w:val="28"/>
          <w:szCs w:val="28"/>
          <w:lang w:val="ru-RU"/>
        </w:rPr>
        <w:t>бласти признать утратившим силу</w:t>
      </w:r>
      <w:r w:rsidR="001B3A5F" w:rsidRPr="00E22B48">
        <w:rPr>
          <w:sz w:val="28"/>
          <w:szCs w:val="28"/>
          <w:lang w:val="ru-RU"/>
        </w:rPr>
        <w:t>.</w:t>
      </w:r>
    </w:p>
    <w:p w:rsidR="001B3A5F" w:rsidRPr="00E22B48" w:rsidRDefault="00475A83" w:rsidP="00AF5A62">
      <w:pPr>
        <w:ind w:firstLine="567"/>
        <w:jc w:val="both"/>
        <w:rPr>
          <w:sz w:val="28"/>
          <w:szCs w:val="28"/>
          <w:lang w:val="ru-RU"/>
        </w:rPr>
      </w:pPr>
      <w:r w:rsidRPr="00E22B48">
        <w:rPr>
          <w:sz w:val="28"/>
          <w:szCs w:val="28"/>
          <w:lang w:val="ru-RU"/>
        </w:rPr>
        <w:t>9</w:t>
      </w:r>
      <w:r w:rsidR="001B3A5F" w:rsidRPr="00E22B48">
        <w:rPr>
          <w:sz w:val="28"/>
          <w:szCs w:val="28"/>
          <w:lang w:val="ru-RU"/>
        </w:rPr>
        <w:t>. Контроль за выполнением настоящего решения возложить на постоянную</w:t>
      </w:r>
      <w:r w:rsidR="001D43F2">
        <w:rPr>
          <w:sz w:val="28"/>
          <w:szCs w:val="28"/>
          <w:lang w:val="ru-RU"/>
        </w:rPr>
        <w:t xml:space="preserve"> комиссию по налогам и бюджету з</w:t>
      </w:r>
      <w:r w:rsidR="001B3A5F" w:rsidRPr="00E22B48">
        <w:rPr>
          <w:sz w:val="28"/>
          <w:szCs w:val="28"/>
          <w:lang w:val="ru-RU"/>
        </w:rPr>
        <w:t xml:space="preserve">емского </w:t>
      </w:r>
      <w:r w:rsidR="00D3288D">
        <w:rPr>
          <w:sz w:val="28"/>
          <w:szCs w:val="28"/>
          <w:lang w:val="ru-RU"/>
        </w:rPr>
        <w:t>собрания Центрального сельского</w:t>
      </w:r>
      <w:r w:rsidR="001B3A5F" w:rsidRPr="00E22B48">
        <w:rPr>
          <w:sz w:val="28"/>
          <w:szCs w:val="28"/>
          <w:lang w:val="ru-RU"/>
        </w:rPr>
        <w:t xml:space="preserve"> поселения.</w:t>
      </w:r>
    </w:p>
    <w:p w:rsidR="001B3A5F" w:rsidRPr="00E22B48" w:rsidRDefault="001B3A5F" w:rsidP="00AF5A62">
      <w:pPr>
        <w:ind w:firstLine="851"/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1E638D" w:rsidRPr="00E22B48" w:rsidRDefault="001E638D" w:rsidP="00AF5A62">
      <w:pPr>
        <w:jc w:val="both"/>
        <w:rPr>
          <w:sz w:val="28"/>
          <w:szCs w:val="28"/>
          <w:lang w:val="ru-RU"/>
        </w:rPr>
      </w:pPr>
    </w:p>
    <w:p w:rsidR="00D3288D" w:rsidRPr="004D753E" w:rsidRDefault="00D3288D" w:rsidP="00D3288D">
      <w:pPr>
        <w:outlineLvl w:val="0"/>
        <w:rPr>
          <w:b/>
          <w:sz w:val="28"/>
          <w:szCs w:val="28"/>
          <w:lang w:val="ru-RU"/>
        </w:rPr>
      </w:pPr>
      <w:r w:rsidRPr="00E22B48">
        <w:rPr>
          <w:b/>
          <w:sz w:val="28"/>
          <w:szCs w:val="28"/>
          <w:lang w:val="ru-RU"/>
        </w:rPr>
        <w:t>Глава</w:t>
      </w:r>
      <w:r>
        <w:rPr>
          <w:b/>
          <w:sz w:val="28"/>
          <w:szCs w:val="28"/>
          <w:lang w:val="ru-RU"/>
        </w:rPr>
        <w:t xml:space="preserve"> Центрального</w:t>
      </w:r>
      <w:r w:rsidRPr="00E22B48">
        <w:rPr>
          <w:b/>
          <w:sz w:val="28"/>
          <w:szCs w:val="28"/>
          <w:lang w:val="ru-RU"/>
        </w:rPr>
        <w:t xml:space="preserve"> </w:t>
      </w:r>
    </w:p>
    <w:p w:rsidR="00D3288D" w:rsidRPr="00E22B48" w:rsidRDefault="00D3288D" w:rsidP="00D328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E22B48">
        <w:rPr>
          <w:b/>
          <w:sz w:val="28"/>
          <w:szCs w:val="28"/>
          <w:lang w:val="ru-RU"/>
        </w:rPr>
        <w:t xml:space="preserve">ельского поселения                                  </w:t>
      </w:r>
      <w:r>
        <w:rPr>
          <w:b/>
          <w:sz w:val="28"/>
          <w:szCs w:val="28"/>
          <w:lang w:val="ru-RU"/>
        </w:rPr>
        <w:t xml:space="preserve">                        Л.А. Новикова</w:t>
      </w:r>
    </w:p>
    <w:p w:rsidR="00AF5A62" w:rsidRPr="00E22B48" w:rsidRDefault="00AF5A62">
      <w:pPr>
        <w:rPr>
          <w:b/>
          <w:sz w:val="28"/>
          <w:szCs w:val="28"/>
          <w:lang w:val="ru-RU"/>
        </w:rPr>
      </w:pPr>
    </w:p>
    <w:sectPr w:rsidR="00AF5A62" w:rsidRPr="00E22B48" w:rsidSect="00D54A11">
      <w:headerReference w:type="default" r:id="rId14"/>
      <w:footerReference w:type="even" r:id="rId15"/>
      <w:footerReference w:type="default" r:id="rId16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31" w:rsidRDefault="006C1131">
      <w:r>
        <w:separator/>
      </w:r>
    </w:p>
  </w:endnote>
  <w:endnote w:type="continuationSeparator" w:id="0">
    <w:p w:rsidR="006C1131" w:rsidRDefault="006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11" w:rsidRDefault="00D54A11" w:rsidP="003B0B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A11" w:rsidRDefault="00D54A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A11" w:rsidRDefault="00D54A11" w:rsidP="003D5259">
    <w:pPr>
      <w:pStyle w:val="a5"/>
      <w:framePr w:wrap="around" w:vAnchor="text" w:hAnchor="page" w:x="6406" w:y="17"/>
      <w:rPr>
        <w:rStyle w:val="a6"/>
      </w:rPr>
    </w:pPr>
  </w:p>
  <w:p w:rsidR="00D54A11" w:rsidRDefault="00D54A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31" w:rsidRDefault="006C1131">
      <w:r>
        <w:separator/>
      </w:r>
    </w:p>
  </w:footnote>
  <w:footnote w:type="continuationSeparator" w:id="0">
    <w:p w:rsidR="006C1131" w:rsidRDefault="006C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8"/>
      <w:docPartObj>
        <w:docPartGallery w:val="Page Numbers (Top of Page)"/>
        <w:docPartUnique/>
      </w:docPartObj>
    </w:sdtPr>
    <w:sdtEndPr/>
    <w:sdtContent>
      <w:p w:rsidR="00D54A11" w:rsidRDefault="00E6761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12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4A11" w:rsidRDefault="00D54A11" w:rsidP="003855BE">
    <w:pPr>
      <w:pStyle w:val="a8"/>
      <w:tabs>
        <w:tab w:val="clear" w:pos="4677"/>
        <w:tab w:val="clear" w:pos="9355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A3A7B"/>
    <w:multiLevelType w:val="hybridMultilevel"/>
    <w:tmpl w:val="9858ED7E"/>
    <w:lvl w:ilvl="0" w:tplc="215AC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8D"/>
    <w:rsid w:val="0000459A"/>
    <w:rsid w:val="00012F6E"/>
    <w:rsid w:val="00017C25"/>
    <w:rsid w:val="00025B42"/>
    <w:rsid w:val="00033831"/>
    <w:rsid w:val="000734CB"/>
    <w:rsid w:val="000A120C"/>
    <w:rsid w:val="000B7E88"/>
    <w:rsid w:val="000C2A28"/>
    <w:rsid w:val="000D365E"/>
    <w:rsid w:val="000D649B"/>
    <w:rsid w:val="000D7FB5"/>
    <w:rsid w:val="001146D0"/>
    <w:rsid w:val="0012376C"/>
    <w:rsid w:val="001260BE"/>
    <w:rsid w:val="001B3A5F"/>
    <w:rsid w:val="001C029A"/>
    <w:rsid w:val="001D43F2"/>
    <w:rsid w:val="001E5FF7"/>
    <w:rsid w:val="001E638D"/>
    <w:rsid w:val="00203A28"/>
    <w:rsid w:val="00224602"/>
    <w:rsid w:val="0023223E"/>
    <w:rsid w:val="00250C18"/>
    <w:rsid w:val="00256731"/>
    <w:rsid w:val="002840BB"/>
    <w:rsid w:val="002863C6"/>
    <w:rsid w:val="002A2B7C"/>
    <w:rsid w:val="002A3BA7"/>
    <w:rsid w:val="002B26AF"/>
    <w:rsid w:val="002C1A9B"/>
    <w:rsid w:val="002E11B3"/>
    <w:rsid w:val="002E6FEE"/>
    <w:rsid w:val="00324A54"/>
    <w:rsid w:val="00327501"/>
    <w:rsid w:val="0036062E"/>
    <w:rsid w:val="003855BE"/>
    <w:rsid w:val="00396E61"/>
    <w:rsid w:val="003B0B33"/>
    <w:rsid w:val="003D221E"/>
    <w:rsid w:val="003D5259"/>
    <w:rsid w:val="003F3B0A"/>
    <w:rsid w:val="00413FD5"/>
    <w:rsid w:val="0041657D"/>
    <w:rsid w:val="0043785F"/>
    <w:rsid w:val="00444B52"/>
    <w:rsid w:val="00475A83"/>
    <w:rsid w:val="004B5355"/>
    <w:rsid w:val="004D4A0C"/>
    <w:rsid w:val="004D753E"/>
    <w:rsid w:val="004F71DC"/>
    <w:rsid w:val="005019D6"/>
    <w:rsid w:val="00511D44"/>
    <w:rsid w:val="00521683"/>
    <w:rsid w:val="00525FA3"/>
    <w:rsid w:val="00533679"/>
    <w:rsid w:val="00541BA3"/>
    <w:rsid w:val="00570BAC"/>
    <w:rsid w:val="00575038"/>
    <w:rsid w:val="00576BC6"/>
    <w:rsid w:val="0058253E"/>
    <w:rsid w:val="005905BA"/>
    <w:rsid w:val="005B32BB"/>
    <w:rsid w:val="005F3666"/>
    <w:rsid w:val="00616DC9"/>
    <w:rsid w:val="00627BFC"/>
    <w:rsid w:val="006337BE"/>
    <w:rsid w:val="00646342"/>
    <w:rsid w:val="00656C89"/>
    <w:rsid w:val="00680250"/>
    <w:rsid w:val="006A2776"/>
    <w:rsid w:val="006A3A3D"/>
    <w:rsid w:val="006A5CA1"/>
    <w:rsid w:val="006B72BE"/>
    <w:rsid w:val="006C1131"/>
    <w:rsid w:val="006C4824"/>
    <w:rsid w:val="006E006E"/>
    <w:rsid w:val="006E1FC1"/>
    <w:rsid w:val="006E31FA"/>
    <w:rsid w:val="006E3458"/>
    <w:rsid w:val="006E5B09"/>
    <w:rsid w:val="006E7253"/>
    <w:rsid w:val="00744A3B"/>
    <w:rsid w:val="00745642"/>
    <w:rsid w:val="00757456"/>
    <w:rsid w:val="00765B45"/>
    <w:rsid w:val="007951F1"/>
    <w:rsid w:val="007B1EF2"/>
    <w:rsid w:val="007F1299"/>
    <w:rsid w:val="00802AAB"/>
    <w:rsid w:val="00820DEE"/>
    <w:rsid w:val="00860419"/>
    <w:rsid w:val="00871D65"/>
    <w:rsid w:val="008830E6"/>
    <w:rsid w:val="00883CA9"/>
    <w:rsid w:val="0089399B"/>
    <w:rsid w:val="0089525F"/>
    <w:rsid w:val="008A3A60"/>
    <w:rsid w:val="008D5ABE"/>
    <w:rsid w:val="008E3DDF"/>
    <w:rsid w:val="008F12C9"/>
    <w:rsid w:val="0091190D"/>
    <w:rsid w:val="00920EB0"/>
    <w:rsid w:val="0092252A"/>
    <w:rsid w:val="00922CF7"/>
    <w:rsid w:val="009405B9"/>
    <w:rsid w:val="00941961"/>
    <w:rsid w:val="00944ADE"/>
    <w:rsid w:val="00962FF0"/>
    <w:rsid w:val="009833B9"/>
    <w:rsid w:val="00992CD7"/>
    <w:rsid w:val="009E0F42"/>
    <w:rsid w:val="00A076B9"/>
    <w:rsid w:val="00A46BA7"/>
    <w:rsid w:val="00AC4E71"/>
    <w:rsid w:val="00AD3BD4"/>
    <w:rsid w:val="00AE1764"/>
    <w:rsid w:val="00AF5A62"/>
    <w:rsid w:val="00B179D5"/>
    <w:rsid w:val="00B323FB"/>
    <w:rsid w:val="00B40B58"/>
    <w:rsid w:val="00B6711C"/>
    <w:rsid w:val="00BD0128"/>
    <w:rsid w:val="00C30450"/>
    <w:rsid w:val="00C909A5"/>
    <w:rsid w:val="00CB76ED"/>
    <w:rsid w:val="00CD43A2"/>
    <w:rsid w:val="00CE15B6"/>
    <w:rsid w:val="00D04BA3"/>
    <w:rsid w:val="00D13012"/>
    <w:rsid w:val="00D1560B"/>
    <w:rsid w:val="00D20080"/>
    <w:rsid w:val="00D228CC"/>
    <w:rsid w:val="00D2613A"/>
    <w:rsid w:val="00D3288D"/>
    <w:rsid w:val="00D52058"/>
    <w:rsid w:val="00D54A11"/>
    <w:rsid w:val="00D800B4"/>
    <w:rsid w:val="00D843E4"/>
    <w:rsid w:val="00D93E17"/>
    <w:rsid w:val="00DE6E08"/>
    <w:rsid w:val="00DF1077"/>
    <w:rsid w:val="00E10638"/>
    <w:rsid w:val="00E22B48"/>
    <w:rsid w:val="00E246FF"/>
    <w:rsid w:val="00E559A1"/>
    <w:rsid w:val="00E67615"/>
    <w:rsid w:val="00E83769"/>
    <w:rsid w:val="00E866B6"/>
    <w:rsid w:val="00ED4CA2"/>
    <w:rsid w:val="00EE6CD7"/>
    <w:rsid w:val="00F0717F"/>
    <w:rsid w:val="00F35735"/>
    <w:rsid w:val="00F36623"/>
    <w:rsid w:val="00F43D97"/>
    <w:rsid w:val="00F66408"/>
    <w:rsid w:val="00F8410C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29149A-9D35-4AB3-A7D3-AD357269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8D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E638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1E638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63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1E638D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link w:val="30"/>
    <w:rsid w:val="001E638D"/>
    <w:pPr>
      <w:ind w:firstLine="540"/>
      <w:jc w:val="both"/>
    </w:pPr>
    <w:rPr>
      <w:b/>
      <w:bCs/>
      <w:lang w:val="ru-RU"/>
    </w:rPr>
  </w:style>
  <w:style w:type="table" w:styleId="a4">
    <w:name w:val="Table Grid"/>
    <w:basedOn w:val="a1"/>
    <w:rsid w:val="001E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6E72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7253"/>
  </w:style>
  <w:style w:type="character" w:customStyle="1" w:styleId="30">
    <w:name w:val="Основной текст с отступом 3 Знак"/>
    <w:link w:val="3"/>
    <w:rsid w:val="000D7FB5"/>
    <w:rPr>
      <w:b/>
      <w:bCs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4A3B"/>
    <w:pPr>
      <w:ind w:left="720"/>
      <w:contextualSpacing/>
    </w:pPr>
  </w:style>
  <w:style w:type="character" w:customStyle="1" w:styleId="u">
    <w:name w:val="u"/>
    <w:basedOn w:val="a0"/>
    <w:uiPriority w:val="99"/>
    <w:rsid w:val="006337BE"/>
    <w:rPr>
      <w:rFonts w:ascii="Verdana" w:hAnsi="Verdana" w:cs="Times New Roman"/>
      <w:lang w:val="en-US" w:eastAsia="en-US" w:bidi="ar-SA"/>
    </w:rPr>
  </w:style>
  <w:style w:type="paragraph" w:customStyle="1" w:styleId="10">
    <w:name w:val="Абзац списка1"/>
    <w:basedOn w:val="a"/>
    <w:rsid w:val="006337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header"/>
    <w:basedOn w:val="a"/>
    <w:link w:val="a9"/>
    <w:uiPriority w:val="99"/>
    <w:unhideWhenUsed/>
    <w:rsid w:val="003D5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5259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semiHidden/>
    <w:unhideWhenUsed/>
    <w:rsid w:val="008F12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8F12C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839&amp;dst=100149" TargetMode="External"/><Relationship Id="rId13" Type="http://schemas.openxmlformats.org/officeDocument/2006/relationships/hyperlink" Target="consultantplus://offline/ref=AC07B95599C23D745FFA9DE7860F114DD1660291D3EFBDBB7780893948E74A1DD697AAE9E288AEFA256DEEA383BD59518A4FC6F6AD6B825ExFC4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07B95599C23D745FFA9DE7860F114DD165069BD2EFBDBB7780893948E74A1DC497F2E5E38CB2F92078B8F2C6xEC1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07B95599C23D745FFA9DE7860F114DD165069BD5E7BDBB7780893948E74A1DD697AAE9E288ACFA226DEEA383BD59518A4FC6F6AD6B825ExFC4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52382&amp;dst=100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94023&amp;dst=1000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РАКИТЯНСКИЙ  РАЙОННЫЙ  СОВЕТ  ДЕПУТАТОВ</vt:lpstr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РАКИТЯНСКИЙ  РАЙОННЫЙ  СОВЕТ  ДЕПУТАТОВ</dc:title>
  <dc:creator>Синегубова С.Н.</dc:creator>
  <cp:lastModifiedBy>Zamglav</cp:lastModifiedBy>
  <cp:revision>5</cp:revision>
  <cp:lastPrinted>2024-08-28T05:16:00Z</cp:lastPrinted>
  <dcterms:created xsi:type="dcterms:W3CDTF">2024-08-21T10:38:00Z</dcterms:created>
  <dcterms:modified xsi:type="dcterms:W3CDTF">2024-08-28T05:25:00Z</dcterms:modified>
</cp:coreProperties>
</file>